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F855" w14:textId="77777777" w:rsidR="00330173" w:rsidRPr="006209C6" w:rsidRDefault="00330173">
      <w:pPr>
        <w:pStyle w:val="Textoindependiente"/>
        <w:spacing w:before="10"/>
        <w:rPr>
          <w:rFonts w:asciiTheme="minorHAnsi" w:hAnsiTheme="minorHAnsi" w:cstheme="minorHAnsi"/>
        </w:rPr>
      </w:pPr>
    </w:p>
    <w:p w14:paraId="53ABBB32" w14:textId="65775B9A" w:rsidR="00C01A47" w:rsidRDefault="00C01A47" w:rsidP="0098512A">
      <w:pPr>
        <w:pStyle w:val="Ttulo3"/>
        <w:spacing w:before="55"/>
        <w:ind w:left="291"/>
        <w:jc w:val="center"/>
        <w:rPr>
          <w:rFonts w:asciiTheme="minorHAnsi" w:hAnsiTheme="minorHAnsi" w:cstheme="minorHAnsi"/>
          <w:color w:val="984806" w:themeColor="accent6" w:themeShade="80"/>
          <w:sz w:val="22"/>
          <w:szCs w:val="22"/>
        </w:rPr>
      </w:pPr>
      <w:r w:rsidRPr="00C01A47">
        <w:rPr>
          <w:rFonts w:asciiTheme="minorHAnsi" w:hAnsiTheme="minorHAnsi" w:cstheme="minorHAnsi"/>
          <w:color w:val="984806" w:themeColor="accent6" w:themeShade="80"/>
          <w:sz w:val="32"/>
          <w:szCs w:val="32"/>
        </w:rPr>
        <w:t>ANEXO</w:t>
      </w:r>
      <w:r w:rsidR="009E0F01">
        <w:rPr>
          <w:rFonts w:asciiTheme="minorHAnsi" w:hAnsiTheme="minorHAnsi" w:cstheme="minorHAnsi"/>
          <w:color w:val="984806" w:themeColor="accent6" w:themeShade="80"/>
          <w:sz w:val="32"/>
          <w:szCs w:val="32"/>
        </w:rPr>
        <w:t xml:space="preserve"> </w:t>
      </w:r>
      <w:r w:rsidRPr="00C01A47">
        <w:rPr>
          <w:rFonts w:asciiTheme="minorHAnsi" w:hAnsiTheme="minorHAnsi" w:cstheme="minorHAnsi"/>
          <w:color w:val="984806" w:themeColor="accent6" w:themeShade="80"/>
          <w:sz w:val="32"/>
          <w:szCs w:val="32"/>
        </w:rPr>
        <w:t>I.</w:t>
      </w:r>
      <w:r>
        <w:rPr>
          <w:rFonts w:asciiTheme="minorHAnsi" w:hAnsiTheme="minorHAnsi" w:cstheme="minorHAnsi"/>
          <w:color w:val="984806" w:themeColor="accent6" w:themeShade="80"/>
          <w:sz w:val="22"/>
          <w:szCs w:val="22"/>
        </w:rPr>
        <w:t xml:space="preserve"> </w:t>
      </w:r>
    </w:p>
    <w:p w14:paraId="598A9DC0" w14:textId="60C20A73" w:rsidR="00330173" w:rsidRPr="00E85B66" w:rsidRDefault="0098512A" w:rsidP="0098512A">
      <w:pPr>
        <w:pStyle w:val="Ttulo3"/>
        <w:spacing w:before="55"/>
        <w:ind w:left="291"/>
        <w:jc w:val="center"/>
        <w:rPr>
          <w:rFonts w:asciiTheme="minorHAnsi" w:hAnsiTheme="minorHAnsi" w:cstheme="minorHAnsi"/>
          <w:color w:val="984806" w:themeColor="accent6" w:themeShade="80"/>
          <w:sz w:val="28"/>
          <w:szCs w:val="28"/>
        </w:rPr>
      </w:pPr>
      <w:r w:rsidRPr="00E85B66">
        <w:rPr>
          <w:rFonts w:asciiTheme="minorHAnsi" w:hAnsiTheme="minorHAnsi" w:cstheme="minorHAnsi"/>
          <w:color w:val="984806" w:themeColor="accent6" w:themeShade="80"/>
          <w:sz w:val="28"/>
          <w:szCs w:val="28"/>
        </w:rPr>
        <w:t>PROPUESTA DE CREACIÓN DE UNA ACTIVID</w:t>
      </w:r>
      <w:r w:rsidR="00674C81" w:rsidRPr="00E85B66">
        <w:rPr>
          <w:rFonts w:asciiTheme="minorHAnsi" w:hAnsiTheme="minorHAnsi" w:cstheme="minorHAnsi"/>
          <w:color w:val="984806" w:themeColor="accent6" w:themeShade="80"/>
          <w:sz w:val="28"/>
          <w:szCs w:val="28"/>
        </w:rPr>
        <w:t>A</w:t>
      </w:r>
      <w:r w:rsidRPr="00E85B66">
        <w:rPr>
          <w:rFonts w:asciiTheme="minorHAnsi" w:hAnsiTheme="minorHAnsi" w:cstheme="minorHAnsi"/>
          <w:color w:val="984806" w:themeColor="accent6" w:themeShade="80"/>
          <w:sz w:val="28"/>
          <w:szCs w:val="28"/>
        </w:rPr>
        <w:t>D DE TRATAMIENTO DE DATOS PERSONALES.</w:t>
      </w:r>
    </w:p>
    <w:p w14:paraId="01DAAF70" w14:textId="6413A587" w:rsidR="0098512A" w:rsidRPr="006209C6" w:rsidRDefault="00674C81" w:rsidP="0098512A">
      <w:pPr>
        <w:pStyle w:val="Ttulo3"/>
        <w:spacing w:before="55"/>
        <w:ind w:left="291"/>
        <w:jc w:val="center"/>
        <w:rPr>
          <w:rFonts w:asciiTheme="minorHAnsi" w:hAnsiTheme="minorHAnsi" w:cstheme="minorHAnsi"/>
          <w:b w:val="0"/>
          <w:color w:val="984806" w:themeColor="accent6" w:themeShade="80"/>
          <w:sz w:val="22"/>
          <w:szCs w:val="22"/>
        </w:rPr>
      </w:pPr>
      <w:r w:rsidRPr="006209C6">
        <w:rPr>
          <w:rFonts w:asciiTheme="minorHAnsi" w:hAnsiTheme="minorHAnsi" w:cstheme="minorHAnsi"/>
          <w:color w:val="984806" w:themeColor="accent6" w:themeShade="80"/>
          <w:sz w:val="22"/>
          <w:szCs w:val="22"/>
        </w:rPr>
        <w:t>(ART.30</w:t>
      </w:r>
      <w:r w:rsidR="0098512A" w:rsidRPr="006209C6">
        <w:rPr>
          <w:rFonts w:asciiTheme="minorHAnsi" w:hAnsiTheme="minorHAnsi" w:cstheme="minorHAnsi"/>
          <w:color w:val="984806" w:themeColor="accent6" w:themeShade="80"/>
          <w:sz w:val="22"/>
          <w:szCs w:val="22"/>
        </w:rPr>
        <w:t xml:space="preserve"> RGPD)</w:t>
      </w:r>
    </w:p>
    <w:p w14:paraId="35D2C43D" w14:textId="77777777" w:rsidR="00330173" w:rsidRPr="006209C6" w:rsidRDefault="00330173">
      <w:pPr>
        <w:pStyle w:val="Textoindependiente"/>
        <w:rPr>
          <w:rFonts w:asciiTheme="minorHAnsi" w:hAnsiTheme="minorHAnsi" w:cstheme="minorHAnsi"/>
          <w:b/>
          <w:color w:val="984806" w:themeColor="accent6" w:themeShade="80"/>
        </w:rPr>
      </w:pPr>
    </w:p>
    <w:p w14:paraId="71BF2ACE" w14:textId="77777777" w:rsidR="00330173" w:rsidRPr="006209C6" w:rsidRDefault="00330173">
      <w:pPr>
        <w:pStyle w:val="Textoindependiente"/>
        <w:spacing w:after="1"/>
        <w:rPr>
          <w:rFonts w:asciiTheme="minorHAnsi" w:hAnsiTheme="minorHAnsi" w:cstheme="minorHAnsi"/>
          <w:b/>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BA08D4" w:rsidRPr="006209C6" w14:paraId="6760E1E0" w14:textId="77777777" w:rsidTr="00AF2F92">
        <w:trPr>
          <w:trHeight w:val="268"/>
        </w:trPr>
        <w:tc>
          <w:tcPr>
            <w:tcW w:w="8502" w:type="dxa"/>
            <w:shd w:val="clear" w:color="auto" w:fill="E36C0A" w:themeFill="accent6" w:themeFillShade="BF"/>
          </w:tcPr>
          <w:p w14:paraId="46E44993" w14:textId="77777777" w:rsidR="00BA08D4" w:rsidRPr="00FE74E8" w:rsidRDefault="00BA08D4" w:rsidP="00C916FB">
            <w:pPr>
              <w:pStyle w:val="TableParagraph"/>
              <w:spacing w:line="244" w:lineRule="exact"/>
              <w:ind w:left="110"/>
              <w:jc w:val="center"/>
              <w:rPr>
                <w:rFonts w:asciiTheme="minorHAnsi" w:hAnsiTheme="minorHAnsi" w:cstheme="minorHAnsi"/>
                <w:b/>
              </w:rPr>
            </w:pPr>
            <w:r w:rsidRPr="00FE74E8">
              <w:rPr>
                <w:rFonts w:asciiTheme="minorHAnsi" w:hAnsiTheme="minorHAnsi" w:cstheme="minorHAnsi"/>
                <w:b/>
              </w:rPr>
              <w:t>RESPONSABLE DEL TRATAMIENTO</w:t>
            </w:r>
            <w:r>
              <w:rPr>
                <w:rFonts w:asciiTheme="minorHAnsi" w:hAnsiTheme="minorHAnsi" w:cstheme="minorHAnsi"/>
                <w:b/>
              </w:rPr>
              <w:t xml:space="preserve"> (*)</w:t>
            </w:r>
          </w:p>
          <w:p w14:paraId="40751985" w14:textId="3EE75D53" w:rsidR="00BA08D4" w:rsidRPr="006209C6" w:rsidRDefault="00BA08D4" w:rsidP="00A60455">
            <w:pPr>
              <w:pStyle w:val="TableParagraph"/>
              <w:spacing w:line="244" w:lineRule="exact"/>
              <w:ind w:left="0"/>
              <w:rPr>
                <w:rFonts w:asciiTheme="minorHAnsi" w:hAnsiTheme="minorHAnsi" w:cstheme="minorHAnsi"/>
              </w:rPr>
            </w:pPr>
          </w:p>
        </w:tc>
      </w:tr>
      <w:tr w:rsidR="00BA08D4" w:rsidRPr="006209C6" w14:paraId="7A55C69B" w14:textId="77777777" w:rsidTr="00BA08D4">
        <w:trPr>
          <w:trHeight w:val="268"/>
        </w:trPr>
        <w:tc>
          <w:tcPr>
            <w:tcW w:w="8502" w:type="dxa"/>
            <w:shd w:val="clear" w:color="auto" w:fill="FFFFFF" w:themeFill="background1"/>
          </w:tcPr>
          <w:p w14:paraId="1FF44DB4" w14:textId="23BBC817" w:rsidR="00BA08D4" w:rsidRPr="006209C6" w:rsidRDefault="00BA08D4" w:rsidP="00742186">
            <w:pPr>
              <w:pStyle w:val="TableParagraph"/>
              <w:spacing w:line="244" w:lineRule="exact"/>
              <w:ind w:left="0"/>
              <w:rPr>
                <w:rFonts w:asciiTheme="minorHAnsi" w:hAnsiTheme="minorHAnsi" w:cstheme="minorHAnsi"/>
              </w:rPr>
            </w:pPr>
            <w:r>
              <w:rPr>
                <w:rFonts w:asciiTheme="minorHAnsi" w:hAnsiTheme="minorHAnsi" w:cstheme="minorHAnsi"/>
              </w:rPr>
              <w:t>UNIVERSIDAD DE SEVILLA</w:t>
            </w:r>
          </w:p>
        </w:tc>
      </w:tr>
      <w:tr w:rsidR="00C916FB" w:rsidRPr="006209C6" w14:paraId="575B5659" w14:textId="77777777" w:rsidTr="005E0118">
        <w:trPr>
          <w:trHeight w:val="268"/>
        </w:trPr>
        <w:tc>
          <w:tcPr>
            <w:tcW w:w="8502" w:type="dxa"/>
            <w:shd w:val="clear" w:color="auto" w:fill="E36C0A" w:themeFill="accent6" w:themeFillShade="BF"/>
          </w:tcPr>
          <w:p w14:paraId="545B8DCA" w14:textId="2B3D5BD7" w:rsidR="00C916FB" w:rsidRPr="006209C6" w:rsidRDefault="00C916FB" w:rsidP="00742186">
            <w:pPr>
              <w:pStyle w:val="TableParagraph"/>
              <w:spacing w:line="244" w:lineRule="exact"/>
              <w:ind w:left="0"/>
              <w:rPr>
                <w:rFonts w:asciiTheme="minorHAnsi" w:hAnsiTheme="minorHAnsi" w:cstheme="minorHAnsi"/>
              </w:rPr>
            </w:pPr>
            <w:r w:rsidRPr="00FE74E8">
              <w:rPr>
                <w:rFonts w:asciiTheme="minorHAnsi" w:hAnsiTheme="minorHAnsi" w:cstheme="minorHAnsi"/>
                <w:b/>
              </w:rPr>
              <w:t>ACTIVIDAD DE TRATAMIENTO</w:t>
            </w:r>
            <w:r>
              <w:rPr>
                <w:rFonts w:asciiTheme="minorHAnsi" w:hAnsiTheme="minorHAnsi" w:cstheme="minorHAnsi"/>
                <w:b/>
              </w:rPr>
              <w:t xml:space="preserve"> (*)</w:t>
            </w:r>
          </w:p>
        </w:tc>
      </w:tr>
      <w:tr w:rsidR="00C916FB" w:rsidRPr="006209C6" w14:paraId="3ACAEF8C" w14:textId="77777777" w:rsidTr="00C916FB">
        <w:trPr>
          <w:trHeight w:val="268"/>
        </w:trPr>
        <w:tc>
          <w:tcPr>
            <w:tcW w:w="8502" w:type="dxa"/>
            <w:shd w:val="clear" w:color="auto" w:fill="FFFFFF" w:themeFill="background1"/>
          </w:tcPr>
          <w:p w14:paraId="5BA7433A" w14:textId="77777777" w:rsidR="00C916FB" w:rsidRDefault="00C916FB" w:rsidP="00A60455">
            <w:pPr>
              <w:pStyle w:val="TableParagraph"/>
              <w:spacing w:line="244" w:lineRule="exact"/>
              <w:ind w:left="0"/>
              <w:rPr>
                <w:rFonts w:asciiTheme="minorHAnsi" w:hAnsiTheme="minorHAnsi" w:cstheme="minorHAnsi"/>
              </w:rPr>
            </w:pPr>
          </w:p>
        </w:tc>
      </w:tr>
      <w:tr w:rsidR="00C916FB" w:rsidRPr="006209C6" w14:paraId="45FA24B3" w14:textId="77777777" w:rsidTr="002F67CE">
        <w:trPr>
          <w:trHeight w:val="268"/>
        </w:trPr>
        <w:tc>
          <w:tcPr>
            <w:tcW w:w="8502" w:type="dxa"/>
            <w:shd w:val="clear" w:color="auto" w:fill="E36C0A" w:themeFill="accent6" w:themeFillShade="BF"/>
          </w:tcPr>
          <w:p w14:paraId="0C737FCA" w14:textId="7D7CB2A1" w:rsidR="00C916FB" w:rsidRPr="0028243C" w:rsidRDefault="00C916FB" w:rsidP="0028243C">
            <w:pPr>
              <w:pStyle w:val="TableParagraph"/>
              <w:spacing w:line="244" w:lineRule="exact"/>
              <w:ind w:left="110"/>
              <w:rPr>
                <w:rFonts w:asciiTheme="minorHAnsi" w:hAnsiTheme="minorHAnsi" w:cstheme="minorHAnsi"/>
                <w:b/>
              </w:rPr>
            </w:pPr>
            <w:r w:rsidRPr="00FE74E8">
              <w:rPr>
                <w:rFonts w:asciiTheme="minorHAnsi" w:hAnsiTheme="minorHAnsi" w:cstheme="minorHAnsi"/>
                <w:b/>
              </w:rPr>
              <w:t xml:space="preserve">DELEGADA DE PROTECCIÓN DE </w:t>
            </w:r>
            <w:proofErr w:type="gramStart"/>
            <w:r w:rsidRPr="00FE74E8">
              <w:rPr>
                <w:rFonts w:asciiTheme="minorHAnsi" w:hAnsiTheme="minorHAnsi" w:cstheme="minorHAnsi"/>
                <w:b/>
              </w:rPr>
              <w:t>DATOS</w:t>
            </w:r>
            <w:r>
              <w:rPr>
                <w:rFonts w:asciiTheme="minorHAnsi" w:hAnsiTheme="minorHAnsi" w:cstheme="minorHAnsi"/>
                <w:b/>
              </w:rPr>
              <w:t>(</w:t>
            </w:r>
            <w:proofErr w:type="gramEnd"/>
            <w:r>
              <w:rPr>
                <w:rFonts w:asciiTheme="minorHAnsi" w:hAnsiTheme="minorHAnsi" w:cstheme="minorHAnsi"/>
                <w:b/>
              </w:rPr>
              <w:t>*)</w:t>
            </w:r>
          </w:p>
        </w:tc>
      </w:tr>
      <w:tr w:rsidR="00C916FB" w:rsidRPr="006209C6" w14:paraId="468FF98B" w14:textId="77777777" w:rsidTr="009F7B46">
        <w:trPr>
          <w:trHeight w:val="268"/>
        </w:trPr>
        <w:tc>
          <w:tcPr>
            <w:tcW w:w="8502" w:type="dxa"/>
            <w:shd w:val="clear" w:color="auto" w:fill="FFFFFF" w:themeFill="background1"/>
          </w:tcPr>
          <w:p w14:paraId="5BB84084" w14:textId="0C7E7544" w:rsidR="00C916FB" w:rsidRPr="006209C6" w:rsidRDefault="00C916FB">
            <w:pPr>
              <w:pStyle w:val="TableParagraph"/>
              <w:spacing w:line="244" w:lineRule="exact"/>
              <w:rPr>
                <w:rFonts w:asciiTheme="minorHAnsi" w:hAnsiTheme="minorHAnsi" w:cstheme="minorHAnsi"/>
              </w:rPr>
            </w:pPr>
            <w:r>
              <w:rPr>
                <w:rFonts w:asciiTheme="minorHAnsi" w:hAnsiTheme="minorHAnsi" w:cstheme="minorHAnsi"/>
              </w:rPr>
              <w:t xml:space="preserve">Margarita Martínez-Pais Loscertales ( </w:t>
            </w:r>
            <w:hyperlink r:id="rId7" w:history="1">
              <w:r w:rsidRPr="002F627C">
                <w:rPr>
                  <w:rStyle w:val="Hipervnculo"/>
                  <w:rFonts w:asciiTheme="minorHAnsi" w:hAnsiTheme="minorHAnsi" w:cstheme="minorHAnsi"/>
                </w:rPr>
                <w:t>dpd@us.es</w:t>
              </w:r>
            </w:hyperlink>
            <w:r>
              <w:rPr>
                <w:rFonts w:asciiTheme="minorHAnsi" w:hAnsiTheme="minorHAnsi" w:cstheme="minorHAnsi"/>
              </w:rPr>
              <w:t>)</w:t>
            </w:r>
          </w:p>
        </w:tc>
      </w:tr>
      <w:tr w:rsidR="00576C78" w:rsidRPr="006209C6" w14:paraId="0980FFFC" w14:textId="77777777" w:rsidTr="00D90AA2">
        <w:trPr>
          <w:trHeight w:val="268"/>
        </w:trPr>
        <w:tc>
          <w:tcPr>
            <w:tcW w:w="8502" w:type="dxa"/>
            <w:shd w:val="clear" w:color="auto" w:fill="E36C0A" w:themeFill="accent6" w:themeFillShade="BF"/>
          </w:tcPr>
          <w:p w14:paraId="1AE976D8" w14:textId="3A275765" w:rsidR="00576C78" w:rsidRPr="006209C6" w:rsidRDefault="00576C78">
            <w:pPr>
              <w:pStyle w:val="TableParagraph"/>
              <w:spacing w:line="244" w:lineRule="exact"/>
              <w:rPr>
                <w:rFonts w:asciiTheme="minorHAnsi" w:hAnsiTheme="minorHAnsi" w:cstheme="minorHAnsi"/>
              </w:rPr>
            </w:pPr>
            <w:r w:rsidRPr="00FE74E8">
              <w:rPr>
                <w:rFonts w:asciiTheme="minorHAnsi" w:hAnsiTheme="minorHAnsi" w:cstheme="minorHAnsi"/>
                <w:b/>
              </w:rPr>
              <w:t>UNIDAD/ES DONDE SE DESARROLLARÁ EL TRATAMIENTO</w:t>
            </w:r>
          </w:p>
        </w:tc>
      </w:tr>
      <w:tr w:rsidR="00576C78" w:rsidRPr="006209C6" w14:paraId="6C6B415F" w14:textId="77777777" w:rsidTr="00A57860">
        <w:trPr>
          <w:trHeight w:val="268"/>
        </w:trPr>
        <w:tc>
          <w:tcPr>
            <w:tcW w:w="8502" w:type="dxa"/>
            <w:shd w:val="clear" w:color="auto" w:fill="FFFFFF" w:themeFill="background1"/>
          </w:tcPr>
          <w:p w14:paraId="7627B582" w14:textId="77777777" w:rsidR="00576C78" w:rsidRPr="006209C6" w:rsidRDefault="00576C78">
            <w:pPr>
              <w:pStyle w:val="TableParagraph"/>
              <w:spacing w:line="244" w:lineRule="exact"/>
              <w:rPr>
                <w:rFonts w:asciiTheme="minorHAnsi" w:hAnsiTheme="minorHAnsi" w:cstheme="minorHAnsi"/>
              </w:rPr>
            </w:pPr>
          </w:p>
        </w:tc>
      </w:tr>
      <w:tr w:rsidR="00A57860" w:rsidRPr="006209C6" w14:paraId="6C4877F2" w14:textId="77777777" w:rsidTr="00800AF5">
        <w:trPr>
          <w:trHeight w:val="268"/>
        </w:trPr>
        <w:tc>
          <w:tcPr>
            <w:tcW w:w="8502" w:type="dxa"/>
            <w:shd w:val="clear" w:color="auto" w:fill="E36C0A" w:themeFill="accent6" w:themeFillShade="BF"/>
          </w:tcPr>
          <w:p w14:paraId="1CFE8BDE" w14:textId="4641DA29" w:rsidR="00A57860" w:rsidRPr="006209C6" w:rsidRDefault="00A57860">
            <w:pPr>
              <w:pStyle w:val="TableParagraph"/>
              <w:spacing w:line="244" w:lineRule="exact"/>
              <w:rPr>
                <w:rFonts w:asciiTheme="minorHAnsi" w:hAnsiTheme="minorHAnsi" w:cstheme="minorHAnsi"/>
              </w:rPr>
            </w:pPr>
            <w:r w:rsidRPr="00FE74E8">
              <w:rPr>
                <w:rFonts w:asciiTheme="minorHAnsi" w:hAnsiTheme="minorHAnsi" w:cstheme="minorHAnsi"/>
                <w:b/>
              </w:rPr>
              <w:t>RESPONSABLE/S DE UNIDAD/ES QUE PROPONEN EL TRATAMIENTO</w:t>
            </w:r>
          </w:p>
        </w:tc>
      </w:tr>
      <w:tr w:rsidR="00A57860" w:rsidRPr="006209C6" w14:paraId="4137F059" w14:textId="77777777" w:rsidTr="00A57860">
        <w:trPr>
          <w:trHeight w:val="442"/>
        </w:trPr>
        <w:tc>
          <w:tcPr>
            <w:tcW w:w="8502" w:type="dxa"/>
            <w:shd w:val="clear" w:color="auto" w:fill="FFFFFF" w:themeFill="background1"/>
          </w:tcPr>
          <w:p w14:paraId="4C71B4F5" w14:textId="77777777" w:rsidR="00A57860" w:rsidRPr="00742186" w:rsidRDefault="00A57860" w:rsidP="00EF4AFA">
            <w:pPr>
              <w:pStyle w:val="TableParagraph"/>
              <w:spacing w:line="254" w:lineRule="auto"/>
              <w:ind w:left="0" w:right="88"/>
              <w:jc w:val="both"/>
              <w:rPr>
                <w:rFonts w:asciiTheme="minorHAnsi" w:hAnsiTheme="minorHAnsi" w:cstheme="minorHAnsi"/>
                <w:b/>
              </w:rPr>
            </w:pPr>
          </w:p>
        </w:tc>
      </w:tr>
      <w:tr w:rsidR="00A57860" w:rsidRPr="006209C6" w14:paraId="19F8F4AE" w14:textId="77777777" w:rsidTr="00FB7253">
        <w:trPr>
          <w:trHeight w:val="811"/>
        </w:trPr>
        <w:tc>
          <w:tcPr>
            <w:tcW w:w="8502" w:type="dxa"/>
            <w:shd w:val="clear" w:color="auto" w:fill="E36C0A" w:themeFill="accent6" w:themeFillShade="BF"/>
          </w:tcPr>
          <w:p w14:paraId="323B96F2" w14:textId="77777777" w:rsidR="00A57860" w:rsidRPr="00FE74E8" w:rsidRDefault="00A57860">
            <w:pPr>
              <w:pStyle w:val="TableParagraph"/>
              <w:ind w:left="110"/>
              <w:rPr>
                <w:rFonts w:asciiTheme="minorHAnsi" w:hAnsiTheme="minorHAnsi" w:cstheme="minorHAnsi"/>
                <w:b/>
              </w:rPr>
            </w:pPr>
            <w:r w:rsidRPr="00FE74E8">
              <w:rPr>
                <w:rFonts w:asciiTheme="minorHAnsi" w:hAnsiTheme="minorHAnsi" w:cstheme="minorHAnsi"/>
                <w:b/>
              </w:rPr>
              <w:t>FINALIDAD</w:t>
            </w:r>
          </w:p>
          <w:p w14:paraId="331A7EFB" w14:textId="77777777" w:rsidR="00A57860" w:rsidRPr="00FE74E8" w:rsidRDefault="00A57860">
            <w:pPr>
              <w:pStyle w:val="TableParagraph"/>
              <w:spacing w:before="13"/>
              <w:ind w:left="110"/>
              <w:rPr>
                <w:rFonts w:asciiTheme="minorHAnsi" w:hAnsiTheme="minorHAnsi" w:cstheme="minorHAnsi"/>
                <w:b/>
              </w:rPr>
            </w:pPr>
            <w:r w:rsidRPr="00FE74E8">
              <w:rPr>
                <w:rFonts w:asciiTheme="minorHAnsi" w:hAnsiTheme="minorHAnsi" w:cstheme="minorHAnsi"/>
                <w:b/>
              </w:rPr>
              <w:t>DEL TRATAMIENTO</w:t>
            </w:r>
            <w:r>
              <w:rPr>
                <w:rFonts w:asciiTheme="minorHAnsi" w:hAnsiTheme="minorHAnsi" w:cstheme="minorHAnsi"/>
                <w:b/>
              </w:rPr>
              <w:t xml:space="preserve"> (*)</w:t>
            </w:r>
          </w:p>
          <w:p w14:paraId="0D151093" w14:textId="24D25E00" w:rsidR="00A57860" w:rsidRPr="00842A61" w:rsidRDefault="00A57860">
            <w:pPr>
              <w:pStyle w:val="TableParagraph"/>
              <w:spacing w:before="13"/>
              <w:ind w:left="110"/>
              <w:rPr>
                <w:rFonts w:asciiTheme="minorHAnsi" w:hAnsiTheme="minorHAnsi" w:cstheme="minorHAnsi"/>
                <w:b/>
                <w:i/>
                <w:sz w:val="18"/>
                <w:szCs w:val="18"/>
              </w:rPr>
            </w:pPr>
            <w:r w:rsidRPr="00842A61">
              <w:rPr>
                <w:rFonts w:asciiTheme="minorHAnsi" w:hAnsiTheme="minorHAnsi" w:cstheme="minorHAnsi"/>
                <w:b/>
                <w:i/>
                <w:color w:val="FFFFFF" w:themeColor="background1"/>
                <w:sz w:val="18"/>
                <w:szCs w:val="18"/>
              </w:rPr>
              <w:t xml:space="preserve">Finalidad del tratamiento que ha de ser determinada, explícita y legítima. Dado que estamos en una Administración Pública sometida por tanto al Principio de legalidad, la mayoría de las finalidades vendrán recogidas por Ley, p.e. gestión vida académica y económica de alumnos, actividades de promoción de la US…, el tratamiento ha de tener un propósito definido. Los datos pueden ser tratados con una o varias finalidades determinadas, explícitas y legítimas, y no serán tratados ulteriormente de una manera incompatible con dichos fines (art. 5 </w:t>
            </w:r>
            <w:proofErr w:type="gramStart"/>
            <w:r w:rsidRPr="00842A61">
              <w:rPr>
                <w:rFonts w:asciiTheme="minorHAnsi" w:hAnsiTheme="minorHAnsi" w:cstheme="minorHAnsi"/>
                <w:b/>
                <w:i/>
                <w:color w:val="FFFFFF" w:themeColor="background1"/>
                <w:sz w:val="18"/>
                <w:szCs w:val="18"/>
              </w:rPr>
              <w:t xml:space="preserve">RGPD </w:t>
            </w:r>
            <w:r w:rsidR="00486B2E" w:rsidRPr="00842A61">
              <w:rPr>
                <w:rFonts w:asciiTheme="minorHAnsi" w:hAnsiTheme="minorHAnsi" w:cstheme="minorHAnsi"/>
                <w:b/>
                <w:i/>
                <w:color w:val="FFFFFF" w:themeColor="background1"/>
                <w:sz w:val="18"/>
                <w:szCs w:val="18"/>
              </w:rPr>
              <w:t>)</w:t>
            </w:r>
            <w:proofErr w:type="gramEnd"/>
          </w:p>
          <w:p w14:paraId="7F988A27" w14:textId="18FBC083" w:rsidR="00A57860" w:rsidRPr="00C6114E" w:rsidRDefault="00A57860" w:rsidP="00EF4AFA">
            <w:pPr>
              <w:pStyle w:val="TableParagraph"/>
              <w:spacing w:line="254" w:lineRule="auto"/>
              <w:ind w:left="0" w:right="88"/>
              <w:jc w:val="both"/>
              <w:rPr>
                <w:rFonts w:asciiTheme="minorHAnsi" w:hAnsiTheme="minorHAnsi" w:cstheme="minorHAnsi"/>
                <w:b/>
              </w:rPr>
            </w:pPr>
            <w:r w:rsidRPr="00742186">
              <w:rPr>
                <w:rFonts w:asciiTheme="minorHAnsi" w:hAnsiTheme="minorHAnsi" w:cstheme="minorHAnsi"/>
                <w:b/>
              </w:rPr>
              <w:t xml:space="preserve"> </w:t>
            </w:r>
          </w:p>
        </w:tc>
      </w:tr>
      <w:tr w:rsidR="00486B2E" w:rsidRPr="006209C6" w14:paraId="7CC61232" w14:textId="77777777" w:rsidTr="00486B2E">
        <w:trPr>
          <w:trHeight w:val="516"/>
        </w:trPr>
        <w:tc>
          <w:tcPr>
            <w:tcW w:w="8502" w:type="dxa"/>
            <w:shd w:val="clear" w:color="auto" w:fill="FFFFFF" w:themeFill="background1"/>
          </w:tcPr>
          <w:p w14:paraId="2C921F43" w14:textId="77777777" w:rsidR="00486B2E" w:rsidRPr="00742186" w:rsidRDefault="00486B2E" w:rsidP="00EF4AFA">
            <w:pPr>
              <w:pStyle w:val="TableParagraph"/>
              <w:spacing w:line="254" w:lineRule="auto"/>
              <w:ind w:left="0" w:right="90"/>
              <w:jc w:val="both"/>
              <w:rPr>
                <w:rFonts w:asciiTheme="minorHAnsi" w:hAnsiTheme="minorHAnsi" w:cstheme="minorHAnsi"/>
                <w:b/>
              </w:rPr>
            </w:pPr>
          </w:p>
        </w:tc>
      </w:tr>
      <w:tr w:rsidR="00412B01" w:rsidRPr="006209C6" w14:paraId="083BDC31" w14:textId="77777777" w:rsidTr="009470E2">
        <w:trPr>
          <w:trHeight w:val="647"/>
        </w:trPr>
        <w:tc>
          <w:tcPr>
            <w:tcW w:w="8502" w:type="dxa"/>
            <w:shd w:val="clear" w:color="auto" w:fill="E36C0A" w:themeFill="accent6" w:themeFillShade="BF"/>
          </w:tcPr>
          <w:p w14:paraId="1DF6A4C0" w14:textId="77777777" w:rsidR="00412B01" w:rsidRPr="00FE74E8" w:rsidRDefault="00412B01">
            <w:pPr>
              <w:pStyle w:val="TableParagraph"/>
              <w:ind w:left="110"/>
              <w:rPr>
                <w:rFonts w:asciiTheme="minorHAnsi" w:hAnsiTheme="minorHAnsi" w:cstheme="minorHAnsi"/>
                <w:b/>
              </w:rPr>
            </w:pPr>
            <w:r w:rsidRPr="00FE74E8">
              <w:rPr>
                <w:rFonts w:asciiTheme="minorHAnsi" w:hAnsiTheme="minorHAnsi" w:cstheme="minorHAnsi"/>
                <w:b/>
              </w:rPr>
              <w:t>LEGITIMACIÓN</w:t>
            </w:r>
            <w:r>
              <w:rPr>
                <w:rFonts w:asciiTheme="minorHAnsi" w:hAnsiTheme="minorHAnsi" w:cstheme="minorHAnsi"/>
                <w:b/>
              </w:rPr>
              <w:t xml:space="preserve"> (*)</w:t>
            </w:r>
          </w:p>
          <w:p w14:paraId="1B7274C3" w14:textId="1CE330B6" w:rsidR="00412B01" w:rsidRPr="00842A61" w:rsidRDefault="00412B01" w:rsidP="00FE74E8">
            <w:pPr>
              <w:pStyle w:val="TableParagraph"/>
              <w:spacing w:line="254" w:lineRule="auto"/>
              <w:ind w:right="90"/>
              <w:jc w:val="both"/>
              <w:rPr>
                <w:rFonts w:asciiTheme="minorHAnsi" w:hAnsiTheme="minorHAnsi" w:cstheme="minorHAnsi"/>
                <w:b/>
                <w:i/>
                <w:color w:val="FFFFFF" w:themeColor="background1"/>
                <w:sz w:val="18"/>
                <w:szCs w:val="18"/>
              </w:rPr>
            </w:pPr>
            <w:r w:rsidRPr="00842A61">
              <w:rPr>
                <w:rFonts w:asciiTheme="minorHAnsi" w:hAnsiTheme="minorHAnsi" w:cstheme="minorHAnsi"/>
                <w:b/>
                <w:i/>
                <w:color w:val="FFFFFF" w:themeColor="background1"/>
                <w:sz w:val="18"/>
                <w:szCs w:val="18"/>
              </w:rPr>
              <w:t xml:space="preserve">Según art. 6 </w:t>
            </w:r>
            <w:r w:rsidR="009470E2" w:rsidRPr="00842A61">
              <w:rPr>
                <w:rFonts w:asciiTheme="minorHAnsi" w:hAnsiTheme="minorHAnsi" w:cstheme="minorHAnsi"/>
                <w:b/>
                <w:i/>
                <w:color w:val="FFFFFF" w:themeColor="background1"/>
                <w:sz w:val="18"/>
                <w:szCs w:val="18"/>
              </w:rPr>
              <w:t>RGPD. Ver</w:t>
            </w:r>
            <w:r w:rsidRPr="00842A61">
              <w:rPr>
                <w:rFonts w:asciiTheme="minorHAnsi" w:hAnsiTheme="minorHAnsi" w:cstheme="minorHAnsi"/>
                <w:b/>
                <w:i/>
                <w:color w:val="FFFFFF" w:themeColor="background1"/>
                <w:sz w:val="18"/>
                <w:szCs w:val="18"/>
              </w:rPr>
              <w:t xml:space="preserve"> arts. 6 a 10 de la LOPDP y </w:t>
            </w:r>
            <w:proofErr w:type="gramStart"/>
            <w:r w:rsidRPr="00842A61">
              <w:rPr>
                <w:rFonts w:asciiTheme="minorHAnsi" w:hAnsiTheme="minorHAnsi" w:cstheme="minorHAnsi"/>
                <w:b/>
                <w:i/>
                <w:color w:val="FFFFFF" w:themeColor="background1"/>
                <w:sz w:val="18"/>
                <w:szCs w:val="18"/>
              </w:rPr>
              <w:t>GDD  LO</w:t>
            </w:r>
            <w:proofErr w:type="gramEnd"/>
            <w:r w:rsidRPr="00842A61">
              <w:rPr>
                <w:rFonts w:asciiTheme="minorHAnsi" w:hAnsiTheme="minorHAnsi" w:cstheme="minorHAnsi"/>
                <w:b/>
                <w:i/>
                <w:color w:val="FFFFFF" w:themeColor="background1"/>
                <w:sz w:val="18"/>
                <w:szCs w:val="18"/>
              </w:rPr>
              <w:t xml:space="preserve"> 3/2018)</w:t>
            </w:r>
          </w:p>
          <w:p w14:paraId="665FE75E" w14:textId="051E8611" w:rsidR="00412B01" w:rsidRPr="00C6114E" w:rsidRDefault="00412B01" w:rsidP="00EF4AFA">
            <w:pPr>
              <w:pStyle w:val="TableParagraph"/>
              <w:spacing w:line="254" w:lineRule="auto"/>
              <w:ind w:left="0" w:right="90"/>
              <w:jc w:val="both"/>
              <w:rPr>
                <w:rFonts w:asciiTheme="minorHAnsi" w:hAnsiTheme="minorHAnsi" w:cstheme="minorHAnsi"/>
                <w:b/>
              </w:rPr>
            </w:pPr>
            <w:r w:rsidRPr="00742186">
              <w:rPr>
                <w:rFonts w:asciiTheme="minorHAnsi" w:hAnsiTheme="minorHAnsi" w:cstheme="minorHAnsi"/>
                <w:b/>
              </w:rPr>
              <w:t xml:space="preserve"> </w:t>
            </w:r>
          </w:p>
        </w:tc>
      </w:tr>
      <w:tr w:rsidR="00412B01" w:rsidRPr="006209C6" w14:paraId="548E8BF5" w14:textId="77777777" w:rsidTr="009470E2">
        <w:trPr>
          <w:trHeight w:val="490"/>
        </w:trPr>
        <w:tc>
          <w:tcPr>
            <w:tcW w:w="8502" w:type="dxa"/>
            <w:shd w:val="clear" w:color="auto" w:fill="auto"/>
          </w:tcPr>
          <w:p w14:paraId="74895BAA" w14:textId="77777777" w:rsidR="00412B01" w:rsidRPr="00742186" w:rsidRDefault="00412B01" w:rsidP="00EF4AFA">
            <w:pPr>
              <w:pStyle w:val="TableParagraph"/>
              <w:tabs>
                <w:tab w:val="left" w:pos="1189"/>
                <w:tab w:val="left" w:pos="2596"/>
                <w:tab w:val="left" w:pos="3479"/>
                <w:tab w:val="left" w:pos="4482"/>
              </w:tabs>
              <w:spacing w:line="270" w:lineRule="atLeast"/>
              <w:ind w:left="0" w:right="100"/>
              <w:rPr>
                <w:rFonts w:asciiTheme="minorHAnsi" w:hAnsiTheme="minorHAnsi" w:cstheme="minorHAnsi"/>
                <w:b/>
              </w:rPr>
            </w:pPr>
          </w:p>
        </w:tc>
      </w:tr>
      <w:tr w:rsidR="00786073" w:rsidRPr="006209C6" w14:paraId="31A24DB4" w14:textId="77777777" w:rsidTr="00786073">
        <w:trPr>
          <w:trHeight w:val="623"/>
        </w:trPr>
        <w:tc>
          <w:tcPr>
            <w:tcW w:w="8502" w:type="dxa"/>
            <w:shd w:val="clear" w:color="auto" w:fill="E36C0A" w:themeFill="accent6" w:themeFillShade="BF"/>
          </w:tcPr>
          <w:p w14:paraId="00A4A358" w14:textId="77777777" w:rsidR="00786073" w:rsidRPr="00FE74E8" w:rsidRDefault="00786073">
            <w:pPr>
              <w:pStyle w:val="TableParagraph"/>
              <w:spacing w:line="252" w:lineRule="auto"/>
              <w:ind w:left="110" w:right="641"/>
              <w:rPr>
                <w:rFonts w:asciiTheme="minorHAnsi" w:hAnsiTheme="minorHAnsi" w:cstheme="minorHAnsi"/>
                <w:b/>
                <w:w w:val="95"/>
              </w:rPr>
            </w:pPr>
            <w:r w:rsidRPr="00FE74E8">
              <w:rPr>
                <w:rFonts w:asciiTheme="minorHAnsi" w:hAnsiTheme="minorHAnsi" w:cstheme="minorHAnsi"/>
                <w:b/>
                <w:w w:val="95"/>
              </w:rPr>
              <w:t>CATEGORÍAS DE INTERESADOS</w:t>
            </w:r>
            <w:r>
              <w:rPr>
                <w:rFonts w:asciiTheme="minorHAnsi" w:hAnsiTheme="minorHAnsi" w:cstheme="minorHAnsi"/>
                <w:b/>
                <w:w w:val="95"/>
              </w:rPr>
              <w:t xml:space="preserve"> (*)</w:t>
            </w:r>
          </w:p>
          <w:p w14:paraId="471B28D5" w14:textId="77777777" w:rsidR="00786073" w:rsidRPr="00842A61" w:rsidRDefault="00786073" w:rsidP="00FE74E8">
            <w:pPr>
              <w:pStyle w:val="TableParagraph"/>
              <w:tabs>
                <w:tab w:val="left" w:pos="1189"/>
                <w:tab w:val="left" w:pos="2596"/>
                <w:tab w:val="left" w:pos="3479"/>
                <w:tab w:val="left" w:pos="4482"/>
              </w:tabs>
              <w:spacing w:before="0" w:line="270" w:lineRule="atLeast"/>
              <w:ind w:right="100"/>
              <w:rPr>
                <w:rFonts w:asciiTheme="minorHAnsi" w:hAnsiTheme="minorHAnsi" w:cstheme="minorHAnsi"/>
                <w:b/>
                <w:i/>
                <w:color w:val="FFFFFF" w:themeColor="background1"/>
                <w:sz w:val="18"/>
                <w:szCs w:val="18"/>
              </w:rPr>
            </w:pPr>
            <w:r w:rsidRPr="00842A61">
              <w:rPr>
                <w:rFonts w:asciiTheme="minorHAnsi" w:hAnsiTheme="minorHAnsi" w:cstheme="minorHAnsi"/>
                <w:b/>
                <w:i/>
                <w:color w:val="FFFFFF" w:themeColor="background1"/>
                <w:sz w:val="18"/>
                <w:szCs w:val="18"/>
              </w:rPr>
              <w:t>Personas físicas cuyos datos personales van a ser objeto de tratamiento.</w:t>
            </w:r>
          </w:p>
          <w:p w14:paraId="7B38159E" w14:textId="7F09F66A" w:rsidR="00786073" w:rsidRPr="00742186" w:rsidRDefault="00786073" w:rsidP="00EF4AFA">
            <w:pPr>
              <w:pStyle w:val="TableParagraph"/>
              <w:tabs>
                <w:tab w:val="left" w:pos="1189"/>
                <w:tab w:val="left" w:pos="2596"/>
                <w:tab w:val="left" w:pos="3479"/>
                <w:tab w:val="left" w:pos="4482"/>
              </w:tabs>
              <w:spacing w:line="270" w:lineRule="atLeast"/>
              <w:ind w:left="0" w:right="100"/>
              <w:rPr>
                <w:rFonts w:asciiTheme="minorHAnsi" w:hAnsiTheme="minorHAnsi" w:cstheme="minorHAnsi"/>
                <w:b/>
              </w:rPr>
            </w:pPr>
            <w:r w:rsidRPr="00742186">
              <w:rPr>
                <w:rFonts w:asciiTheme="minorHAnsi" w:hAnsiTheme="minorHAnsi" w:cstheme="minorHAnsi"/>
                <w:b/>
              </w:rPr>
              <w:t xml:space="preserve"> </w:t>
            </w:r>
          </w:p>
        </w:tc>
      </w:tr>
      <w:tr w:rsidR="004B39ED" w:rsidRPr="006209C6" w14:paraId="0FD5232A" w14:textId="77777777" w:rsidTr="00C208DE">
        <w:trPr>
          <w:trHeight w:val="481"/>
        </w:trPr>
        <w:tc>
          <w:tcPr>
            <w:tcW w:w="8502" w:type="dxa"/>
            <w:shd w:val="clear" w:color="auto" w:fill="FFFFFF" w:themeFill="background1"/>
          </w:tcPr>
          <w:p w14:paraId="69E84CBF" w14:textId="77777777" w:rsidR="004B39ED" w:rsidRPr="00742186" w:rsidRDefault="004B39ED" w:rsidP="00742186">
            <w:pPr>
              <w:pStyle w:val="TableParagraph"/>
              <w:tabs>
                <w:tab w:val="left" w:pos="1189"/>
                <w:tab w:val="left" w:pos="2596"/>
                <w:tab w:val="left" w:pos="3479"/>
                <w:tab w:val="left" w:pos="4482"/>
              </w:tabs>
              <w:spacing w:before="0" w:line="270" w:lineRule="atLeast"/>
              <w:ind w:left="0" w:right="100"/>
              <w:rPr>
                <w:rFonts w:asciiTheme="minorHAnsi" w:hAnsiTheme="minorHAnsi" w:cstheme="minorHAnsi"/>
              </w:rPr>
            </w:pPr>
          </w:p>
        </w:tc>
      </w:tr>
      <w:tr w:rsidR="004B39ED" w:rsidRPr="006209C6" w14:paraId="43C2ABA4" w14:textId="77777777" w:rsidTr="005741FC">
        <w:trPr>
          <w:trHeight w:val="1343"/>
        </w:trPr>
        <w:tc>
          <w:tcPr>
            <w:tcW w:w="8502" w:type="dxa"/>
            <w:shd w:val="clear" w:color="auto" w:fill="E36C0A" w:themeFill="accent6" w:themeFillShade="BF"/>
          </w:tcPr>
          <w:p w14:paraId="28E8706A" w14:textId="77777777" w:rsidR="004B39ED" w:rsidRPr="00FE74E8" w:rsidRDefault="004B39ED">
            <w:pPr>
              <w:pStyle w:val="TableParagraph"/>
              <w:spacing w:line="252" w:lineRule="auto"/>
              <w:ind w:left="110" w:right="641"/>
              <w:rPr>
                <w:rFonts w:asciiTheme="minorHAnsi" w:hAnsiTheme="minorHAnsi" w:cstheme="minorHAnsi"/>
                <w:b/>
                <w:w w:val="95"/>
              </w:rPr>
            </w:pPr>
            <w:r w:rsidRPr="00FE74E8">
              <w:rPr>
                <w:rFonts w:asciiTheme="minorHAnsi" w:hAnsiTheme="minorHAnsi" w:cstheme="minorHAnsi"/>
                <w:b/>
                <w:w w:val="95"/>
              </w:rPr>
              <w:t>OBJETO DEL TRATAMIENTO</w:t>
            </w:r>
          </w:p>
          <w:p w14:paraId="782D690C" w14:textId="77777777" w:rsidR="004B39ED" w:rsidRPr="003833E2" w:rsidRDefault="004B39ED" w:rsidP="003833E2">
            <w:pPr>
              <w:pStyle w:val="TableParagraph"/>
              <w:tabs>
                <w:tab w:val="left" w:pos="1189"/>
                <w:tab w:val="left" w:pos="2596"/>
                <w:tab w:val="left" w:pos="3479"/>
                <w:tab w:val="left" w:pos="4482"/>
              </w:tabs>
              <w:spacing w:before="0" w:line="270" w:lineRule="atLeast"/>
              <w:ind w:right="100"/>
              <w:jc w:val="both"/>
              <w:rPr>
                <w:rFonts w:asciiTheme="minorHAnsi" w:hAnsiTheme="minorHAnsi" w:cstheme="minorHAnsi"/>
                <w:i/>
                <w:color w:val="FFFFFF" w:themeColor="background1"/>
                <w:sz w:val="18"/>
                <w:szCs w:val="18"/>
              </w:rPr>
            </w:pPr>
            <w:r w:rsidRPr="003833E2">
              <w:rPr>
                <w:rFonts w:asciiTheme="minorHAnsi" w:hAnsiTheme="minorHAnsi" w:cstheme="minorHAnsi"/>
                <w:i/>
                <w:color w:val="FFFFFF" w:themeColor="background1"/>
                <w:sz w:val="18"/>
                <w:szCs w:val="18"/>
              </w:rPr>
              <w:t xml:space="preserve">El tratamiento se define en el RGPD como: cualquier operación o conjunto de operaciones realizadas sobre datos personales o conjuntos de datos personales, ya sea por procedimientos automatizados o no, como la recogida, registro, organización, estructuración, conservación, adaptación o modificación, extracción, consulta, utilización, comunicación por transmisión, difusión o cualquier otra forma de habilitación de acceso, cotejo o interconexión, limitación, supresión o destrucción; </w:t>
            </w:r>
          </w:p>
          <w:p w14:paraId="267DD0DE" w14:textId="13F8D82A" w:rsidR="004B39ED" w:rsidRPr="00742186" w:rsidRDefault="004B39ED" w:rsidP="003833E2">
            <w:pPr>
              <w:pStyle w:val="TableParagraph"/>
              <w:tabs>
                <w:tab w:val="left" w:pos="1189"/>
                <w:tab w:val="left" w:pos="2596"/>
                <w:tab w:val="left" w:pos="3479"/>
                <w:tab w:val="left" w:pos="4482"/>
              </w:tabs>
              <w:spacing w:before="0" w:line="270" w:lineRule="atLeast"/>
              <w:ind w:left="0" w:right="100"/>
              <w:jc w:val="both"/>
              <w:rPr>
                <w:rFonts w:asciiTheme="minorHAnsi" w:hAnsiTheme="minorHAnsi" w:cstheme="minorHAnsi"/>
              </w:rPr>
            </w:pPr>
            <w:r w:rsidRPr="003833E2">
              <w:rPr>
                <w:rFonts w:asciiTheme="minorHAnsi" w:hAnsiTheme="minorHAnsi" w:cstheme="minorHAnsi"/>
                <w:i/>
                <w:color w:val="FFFFFF" w:themeColor="background1"/>
                <w:sz w:val="18"/>
                <w:szCs w:val="18"/>
              </w:rPr>
              <w:lastRenderedPageBreak/>
              <w:t xml:space="preserve">En este apartado hay que describir </w:t>
            </w:r>
            <w:proofErr w:type="gramStart"/>
            <w:r w:rsidRPr="003833E2">
              <w:rPr>
                <w:rFonts w:asciiTheme="minorHAnsi" w:hAnsiTheme="minorHAnsi" w:cstheme="minorHAnsi"/>
                <w:i/>
                <w:color w:val="FFFFFF" w:themeColor="background1"/>
                <w:sz w:val="18"/>
                <w:szCs w:val="18"/>
              </w:rPr>
              <w:t>las  operaciones</w:t>
            </w:r>
            <w:proofErr w:type="gramEnd"/>
            <w:r w:rsidRPr="003833E2">
              <w:rPr>
                <w:rFonts w:asciiTheme="minorHAnsi" w:hAnsiTheme="minorHAnsi" w:cstheme="minorHAnsi"/>
                <w:i/>
                <w:color w:val="FFFFFF" w:themeColor="background1"/>
                <w:sz w:val="18"/>
                <w:szCs w:val="18"/>
              </w:rPr>
              <w:t>, procesos o procedimientos, automatizados o manuales que conlleve la recogida, consulta, grabación, modificación, cesión o destrucción de DP.(p.e recogida, registro, organización, consulta</w:t>
            </w:r>
          </w:p>
        </w:tc>
      </w:tr>
      <w:tr w:rsidR="004B39ED" w:rsidRPr="006209C6" w14:paraId="3C428D4C" w14:textId="77777777" w:rsidTr="004B39ED">
        <w:trPr>
          <w:trHeight w:val="448"/>
        </w:trPr>
        <w:tc>
          <w:tcPr>
            <w:tcW w:w="8502" w:type="dxa"/>
            <w:shd w:val="clear" w:color="auto" w:fill="FFFFFF" w:themeFill="background1"/>
          </w:tcPr>
          <w:p w14:paraId="41AA45BF" w14:textId="77777777" w:rsidR="004B39ED" w:rsidRPr="00742186" w:rsidRDefault="004B39ED" w:rsidP="00EF4AFA">
            <w:pPr>
              <w:ind w:left="426" w:hanging="426"/>
              <w:jc w:val="both"/>
              <w:rPr>
                <w:rFonts w:asciiTheme="minorHAnsi" w:hAnsiTheme="minorHAnsi" w:cstheme="minorHAnsi"/>
              </w:rPr>
            </w:pPr>
          </w:p>
        </w:tc>
      </w:tr>
      <w:tr w:rsidR="003833E2" w:rsidRPr="006209C6" w14:paraId="513A55E9" w14:textId="77777777" w:rsidTr="003A7DFF">
        <w:trPr>
          <w:trHeight w:val="7057"/>
        </w:trPr>
        <w:tc>
          <w:tcPr>
            <w:tcW w:w="8502" w:type="dxa"/>
            <w:shd w:val="clear" w:color="auto" w:fill="E36C0A" w:themeFill="accent6" w:themeFillShade="BF"/>
          </w:tcPr>
          <w:p w14:paraId="1F8A4FF7" w14:textId="77777777" w:rsidR="003833E2" w:rsidRPr="00FE74E8" w:rsidRDefault="003833E2">
            <w:pPr>
              <w:pStyle w:val="TableParagraph"/>
              <w:spacing w:line="252" w:lineRule="auto"/>
              <w:ind w:left="110" w:right="641"/>
              <w:rPr>
                <w:rFonts w:asciiTheme="minorHAnsi" w:hAnsiTheme="minorHAnsi" w:cstheme="minorHAnsi"/>
                <w:b/>
                <w:w w:val="95"/>
              </w:rPr>
            </w:pPr>
            <w:r w:rsidRPr="00FE74E8">
              <w:rPr>
                <w:rFonts w:asciiTheme="minorHAnsi" w:hAnsiTheme="minorHAnsi" w:cstheme="minorHAnsi"/>
                <w:b/>
                <w:w w:val="95"/>
              </w:rPr>
              <w:t>CATEGORIA DE DATOS</w:t>
            </w:r>
            <w:r>
              <w:rPr>
                <w:rFonts w:asciiTheme="minorHAnsi" w:hAnsiTheme="minorHAnsi" w:cstheme="minorHAnsi"/>
                <w:b/>
                <w:w w:val="95"/>
              </w:rPr>
              <w:t xml:space="preserve"> (*)</w:t>
            </w:r>
          </w:p>
          <w:p w14:paraId="182A6BEF" w14:textId="77777777" w:rsidR="003833E2" w:rsidRPr="00B46CF3" w:rsidRDefault="003833E2" w:rsidP="00B46CF3">
            <w:pPr>
              <w:pStyle w:val="TableParagraph"/>
              <w:spacing w:line="252" w:lineRule="auto"/>
              <w:ind w:left="0" w:right="641"/>
              <w:rPr>
                <w:rFonts w:asciiTheme="minorHAnsi" w:hAnsiTheme="minorHAnsi" w:cstheme="minorHAnsi"/>
                <w:b/>
                <w:color w:val="FFFFFF"/>
                <w:w w:val="95"/>
                <w:sz w:val="18"/>
                <w:szCs w:val="18"/>
              </w:rPr>
            </w:pPr>
            <w:r w:rsidRPr="00B46CF3">
              <w:rPr>
                <w:rFonts w:asciiTheme="minorHAnsi" w:hAnsiTheme="minorHAnsi" w:cstheme="minorHAnsi"/>
                <w:b/>
                <w:i/>
                <w:color w:val="FFFFFF"/>
                <w:w w:val="95"/>
                <w:sz w:val="18"/>
                <w:szCs w:val="18"/>
              </w:rPr>
              <w:t>Indicar lo que proceda según los datos que se incluyan en el tratamiento. En este apartado hay que tener en cuenta que los datos que utilicemos han de ser exclusivamente los necesarios y pertinentes para cumplir con la finalidad del tratamiento, no hemos de tratar datos no necesarios, o excesivos</w:t>
            </w:r>
            <w:r w:rsidRPr="00B46CF3">
              <w:rPr>
                <w:rFonts w:asciiTheme="minorHAnsi" w:hAnsiTheme="minorHAnsi" w:cstheme="minorHAnsi"/>
                <w:b/>
                <w:color w:val="FFFFFF"/>
                <w:w w:val="95"/>
                <w:sz w:val="18"/>
                <w:szCs w:val="18"/>
              </w:rPr>
              <w:t>.</w:t>
            </w:r>
          </w:p>
          <w:p w14:paraId="2E7B61F4" w14:textId="77777777" w:rsidR="003833E2" w:rsidRPr="00B46CF3" w:rsidRDefault="003833E2" w:rsidP="00FE74E8">
            <w:pPr>
              <w:ind w:left="426" w:hanging="426"/>
              <w:jc w:val="both"/>
              <w:rPr>
                <w:rFonts w:asciiTheme="minorHAnsi" w:hAnsiTheme="minorHAnsi" w:cstheme="minorHAnsi"/>
                <w:i/>
                <w:color w:val="FFFFFF" w:themeColor="background1"/>
                <w:sz w:val="18"/>
                <w:szCs w:val="18"/>
              </w:rPr>
            </w:pPr>
            <w:r w:rsidRPr="00B46CF3">
              <w:rPr>
                <w:rFonts w:asciiTheme="minorHAnsi" w:hAnsiTheme="minorHAnsi" w:cstheme="minorHAnsi"/>
                <w:i/>
                <w:color w:val="FFFFFF" w:themeColor="background1"/>
                <w:sz w:val="18"/>
                <w:szCs w:val="18"/>
              </w:rPr>
              <w:t>Datos Identificativos:</w:t>
            </w:r>
            <w:r w:rsidRPr="00B46CF3">
              <w:rPr>
                <w:rFonts w:asciiTheme="minorHAnsi" w:hAnsiTheme="minorHAnsi" w:cstheme="minorHAnsi"/>
                <w:i/>
                <w:color w:val="FFFFFF" w:themeColor="background1"/>
                <w:sz w:val="18"/>
                <w:szCs w:val="18"/>
              </w:rPr>
              <w:tab/>
            </w:r>
          </w:p>
          <w:p w14:paraId="4E6994F9" w14:textId="77777777" w:rsidR="003833E2" w:rsidRPr="00B46CF3" w:rsidRDefault="003833E2" w:rsidP="00FE74E8">
            <w:pPr>
              <w:ind w:left="426" w:hanging="426"/>
              <w:jc w:val="both"/>
              <w:rPr>
                <w:rFonts w:asciiTheme="minorHAnsi" w:hAnsiTheme="minorHAnsi" w:cstheme="minorHAnsi"/>
                <w:i/>
                <w:color w:val="FFFFFF" w:themeColor="background1"/>
                <w:sz w:val="18"/>
                <w:szCs w:val="18"/>
              </w:rPr>
            </w:pPr>
            <w:proofErr w:type="gramStart"/>
            <w:r w:rsidRPr="00B46CF3">
              <w:rPr>
                <w:rFonts w:asciiTheme="minorHAnsi" w:hAnsiTheme="minorHAnsi" w:cstheme="minorHAnsi"/>
                <w:i/>
                <w:color w:val="FFFFFF" w:themeColor="background1"/>
                <w:sz w:val="18"/>
                <w:szCs w:val="18"/>
              </w:rPr>
              <w:t>Nombre,</w:t>
            </w:r>
            <w:r w:rsidRPr="00B46CF3">
              <w:rPr>
                <w:rFonts w:asciiTheme="minorHAnsi" w:hAnsiTheme="minorHAnsi" w:cstheme="minorHAnsi"/>
                <w:i/>
                <w:color w:val="FFFFFF" w:themeColor="background1"/>
                <w:sz w:val="18"/>
                <w:szCs w:val="18"/>
                <w:lang w:val="fr-FR"/>
              </w:rPr>
              <w:t>Apellidos</w:t>
            </w:r>
            <w:proofErr w:type="gramEnd"/>
            <w:r w:rsidRPr="00B46CF3">
              <w:rPr>
                <w:rFonts w:asciiTheme="minorHAnsi" w:hAnsiTheme="minorHAnsi" w:cstheme="minorHAnsi"/>
                <w:i/>
                <w:color w:val="FFFFFF" w:themeColor="background1"/>
                <w:sz w:val="18"/>
                <w:szCs w:val="18"/>
                <w:lang w:val="fr-FR"/>
              </w:rPr>
              <w:t>;</w:t>
            </w:r>
            <w:r w:rsidRPr="00B46CF3">
              <w:rPr>
                <w:rFonts w:asciiTheme="minorHAnsi" w:hAnsiTheme="minorHAnsi" w:cstheme="minorHAnsi"/>
                <w:i/>
                <w:color w:val="FFFFFF" w:themeColor="background1"/>
                <w:sz w:val="18"/>
                <w:szCs w:val="18"/>
              </w:rPr>
              <w:t>DNI/NIF; Fecha de Nacimiento</w:t>
            </w:r>
          </w:p>
          <w:p w14:paraId="5D43B074" w14:textId="25D3683A" w:rsidR="003833E2" w:rsidRPr="00B46CF3" w:rsidRDefault="003833E2" w:rsidP="003A7DFF">
            <w:pPr>
              <w:ind w:left="426" w:hanging="426"/>
              <w:jc w:val="both"/>
              <w:rPr>
                <w:rFonts w:asciiTheme="minorHAnsi" w:hAnsiTheme="minorHAnsi" w:cstheme="minorHAnsi"/>
                <w:sz w:val="18"/>
                <w:szCs w:val="18"/>
              </w:rPr>
            </w:pPr>
            <w:r w:rsidRPr="00B46CF3">
              <w:rPr>
                <w:rFonts w:asciiTheme="minorHAnsi" w:hAnsiTheme="minorHAnsi" w:cstheme="minorHAnsi"/>
                <w:i/>
                <w:color w:val="FFFFFF" w:themeColor="background1"/>
                <w:sz w:val="18"/>
                <w:szCs w:val="18"/>
              </w:rPr>
              <w:t>Nombre del padre/Madre; Dirección; Teléfono; Firma/huella; Firma Electrónica; Imagen/Voz; Marcas Físicas; Número</w:t>
            </w:r>
            <w:r w:rsidR="00B46CF3">
              <w:rPr>
                <w:rFonts w:asciiTheme="minorHAnsi" w:hAnsiTheme="minorHAnsi" w:cstheme="minorHAnsi"/>
                <w:i/>
                <w:color w:val="FFFFFF" w:themeColor="background1"/>
                <w:sz w:val="18"/>
                <w:szCs w:val="18"/>
              </w:rPr>
              <w:t xml:space="preserve"> </w:t>
            </w:r>
            <w:r w:rsidRPr="00B46CF3">
              <w:rPr>
                <w:rFonts w:asciiTheme="minorHAnsi" w:hAnsiTheme="minorHAnsi" w:cstheme="minorHAnsi"/>
                <w:i/>
                <w:color w:val="FFFFFF" w:themeColor="background1"/>
                <w:sz w:val="18"/>
                <w:szCs w:val="18"/>
              </w:rPr>
              <w:t xml:space="preserve">Registro de Personal; Datos relativos a infracciones administrativas; Otros: (indicar cuales) </w:t>
            </w:r>
          </w:p>
          <w:p w14:paraId="08D536EC" w14:textId="77777777" w:rsidR="003833E2" w:rsidRPr="003A7DFF" w:rsidRDefault="003833E2" w:rsidP="00FE74E8">
            <w:pPr>
              <w:jc w:val="both"/>
              <w:outlineLvl w:val="0"/>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 xml:space="preserve">Categorías especiales de datos: (art. 9, </w:t>
            </w:r>
            <w:proofErr w:type="gramStart"/>
            <w:r w:rsidRPr="003A7DFF">
              <w:rPr>
                <w:rFonts w:asciiTheme="minorHAnsi" w:hAnsiTheme="minorHAnsi" w:cstheme="minorHAnsi"/>
                <w:i/>
                <w:color w:val="FFFFFF" w:themeColor="background1"/>
                <w:sz w:val="18"/>
                <w:szCs w:val="18"/>
              </w:rPr>
              <w:t>10  RGPD</w:t>
            </w:r>
            <w:proofErr w:type="gramEnd"/>
            <w:r w:rsidRPr="003A7DFF">
              <w:rPr>
                <w:rFonts w:asciiTheme="minorHAnsi" w:hAnsiTheme="minorHAnsi" w:cstheme="minorHAnsi"/>
                <w:i/>
                <w:color w:val="FFFFFF" w:themeColor="background1"/>
                <w:sz w:val="18"/>
                <w:szCs w:val="18"/>
              </w:rPr>
              <w:t>)</w:t>
            </w:r>
          </w:p>
          <w:p w14:paraId="4219C7FC" w14:textId="54CEE75F" w:rsidR="003833E2" w:rsidRPr="003A7DFF" w:rsidRDefault="003833E2" w:rsidP="003A7DFF">
            <w:pPr>
              <w:ind w:left="426" w:hanging="426"/>
              <w:jc w:val="both"/>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 xml:space="preserve">Datos de salud (bajas, accidentes laborales, grado discapacidad, Tarjeta Sanitaria </w:t>
            </w:r>
            <w:proofErr w:type="spellStart"/>
            <w:r w:rsidRPr="003A7DFF">
              <w:rPr>
                <w:rFonts w:asciiTheme="minorHAnsi" w:hAnsiTheme="minorHAnsi" w:cstheme="minorHAnsi"/>
                <w:i/>
                <w:color w:val="FFFFFF" w:themeColor="background1"/>
                <w:sz w:val="18"/>
                <w:szCs w:val="18"/>
              </w:rPr>
              <w:t>Nº</w:t>
            </w:r>
            <w:proofErr w:type="spellEnd"/>
            <w:r w:rsidRPr="003A7DFF">
              <w:rPr>
                <w:rFonts w:asciiTheme="minorHAnsi" w:hAnsiTheme="minorHAnsi" w:cstheme="minorHAnsi"/>
                <w:i/>
                <w:color w:val="FFFFFF" w:themeColor="background1"/>
                <w:sz w:val="18"/>
                <w:szCs w:val="18"/>
              </w:rPr>
              <w:t xml:space="preserve"> SS/Mutualidad…);</w:t>
            </w:r>
            <w:r w:rsidRPr="003A7DFF">
              <w:rPr>
                <w:rFonts w:asciiTheme="minorHAnsi" w:hAnsiTheme="minorHAnsi" w:cstheme="minorHAnsi"/>
                <w:i/>
                <w:color w:val="FFFFFF" w:themeColor="background1"/>
                <w:sz w:val="18"/>
                <w:szCs w:val="18"/>
                <w:lang w:val="fr-FR"/>
              </w:rPr>
              <w:t xml:space="preserve"> </w:t>
            </w:r>
            <w:proofErr w:type="spellStart"/>
            <w:r w:rsidRPr="003A7DFF">
              <w:rPr>
                <w:rFonts w:asciiTheme="minorHAnsi" w:hAnsiTheme="minorHAnsi" w:cstheme="minorHAnsi"/>
                <w:i/>
                <w:color w:val="FFFFFF" w:themeColor="background1"/>
                <w:sz w:val="18"/>
                <w:szCs w:val="18"/>
                <w:lang w:val="fr-FR"/>
              </w:rPr>
              <w:t>Afiliación</w:t>
            </w:r>
            <w:proofErr w:type="spellEnd"/>
            <w:r w:rsidRPr="003A7DFF">
              <w:rPr>
                <w:rFonts w:asciiTheme="minorHAnsi" w:hAnsiTheme="minorHAnsi" w:cstheme="minorHAnsi"/>
                <w:i/>
                <w:color w:val="FFFFFF" w:themeColor="background1"/>
                <w:sz w:val="18"/>
                <w:szCs w:val="18"/>
                <w:lang w:val="fr-FR"/>
              </w:rPr>
              <w:t xml:space="preserve"> </w:t>
            </w:r>
            <w:proofErr w:type="spellStart"/>
            <w:r w:rsidRPr="003A7DFF">
              <w:rPr>
                <w:rFonts w:asciiTheme="minorHAnsi" w:hAnsiTheme="minorHAnsi" w:cstheme="minorHAnsi"/>
                <w:i/>
                <w:color w:val="FFFFFF" w:themeColor="background1"/>
                <w:sz w:val="18"/>
                <w:szCs w:val="18"/>
                <w:lang w:val="fr-FR"/>
              </w:rPr>
              <w:t>sindical</w:t>
            </w:r>
            <w:proofErr w:type="spellEnd"/>
            <w:proofErr w:type="gramStart"/>
            <w:r w:rsidRPr="003A7DFF">
              <w:rPr>
                <w:rFonts w:asciiTheme="minorHAnsi" w:hAnsiTheme="minorHAnsi" w:cstheme="minorHAnsi"/>
                <w:i/>
                <w:color w:val="FFFFFF" w:themeColor="background1"/>
                <w:sz w:val="18"/>
                <w:szCs w:val="18"/>
                <w:lang w:val="fr-FR"/>
              </w:rPr>
              <w:t>. ;</w:t>
            </w:r>
            <w:proofErr w:type="gramEnd"/>
            <w:r w:rsidRPr="003A7DFF">
              <w:rPr>
                <w:rFonts w:asciiTheme="minorHAnsi" w:hAnsiTheme="minorHAnsi" w:cstheme="minorHAnsi"/>
                <w:i/>
                <w:color w:val="FFFFFF" w:themeColor="background1"/>
                <w:sz w:val="18"/>
                <w:szCs w:val="18"/>
              </w:rPr>
              <w:t xml:space="preserve"> Origen étnico o racial; Opiniones políticas; Convicciones religiosas o filosóficas; Datos genéticos; Datos biométricos; Vida sexual; Orientación sexual; datos personales relativos a condenas e infracciones penales.</w:t>
            </w:r>
          </w:p>
          <w:p w14:paraId="7219ED2E" w14:textId="77777777" w:rsidR="003833E2" w:rsidRPr="003A7DFF" w:rsidRDefault="003833E2" w:rsidP="00FE74E8">
            <w:pPr>
              <w:jc w:val="both"/>
              <w:outlineLvl w:val="0"/>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Datos de características personales:</w:t>
            </w:r>
          </w:p>
          <w:p w14:paraId="6F3492C1" w14:textId="2A727C84" w:rsidR="003833E2" w:rsidRPr="003A7DFF" w:rsidRDefault="003833E2" w:rsidP="00FE74E8">
            <w:pPr>
              <w:ind w:left="426" w:hanging="426"/>
              <w:jc w:val="both"/>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 xml:space="preserve">Datos de estado civil; Datos de </w:t>
            </w:r>
            <w:proofErr w:type="gramStart"/>
            <w:r w:rsidRPr="003A7DFF">
              <w:rPr>
                <w:rFonts w:asciiTheme="minorHAnsi" w:hAnsiTheme="minorHAnsi" w:cstheme="minorHAnsi"/>
                <w:i/>
                <w:color w:val="FFFFFF" w:themeColor="background1"/>
                <w:sz w:val="18"/>
                <w:szCs w:val="18"/>
              </w:rPr>
              <w:t>familia ;</w:t>
            </w:r>
            <w:proofErr w:type="gramEnd"/>
            <w:r w:rsidRPr="003A7DFF">
              <w:rPr>
                <w:rFonts w:asciiTheme="minorHAnsi" w:hAnsiTheme="minorHAnsi" w:cstheme="minorHAnsi"/>
                <w:i/>
                <w:color w:val="FFFFFF" w:themeColor="background1"/>
                <w:sz w:val="18"/>
                <w:szCs w:val="18"/>
              </w:rPr>
              <w:t xml:space="preserve"> Lugar de nacimiento; Edad; Sexo; Nacionalidad; Lengua Materna; Características físicas y antropométricas; Otros: (indicar cuales) </w:t>
            </w:r>
          </w:p>
          <w:p w14:paraId="4EEEEA40" w14:textId="77777777" w:rsidR="003833E2" w:rsidRPr="003A7DFF" w:rsidRDefault="003833E2" w:rsidP="00FE74E8">
            <w:pPr>
              <w:jc w:val="both"/>
              <w:outlineLvl w:val="0"/>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Datos de características sociales:</w:t>
            </w:r>
          </w:p>
          <w:p w14:paraId="3E9D8812" w14:textId="77777777" w:rsidR="003833E2" w:rsidRPr="003A7DFF" w:rsidRDefault="003833E2" w:rsidP="00FE74E8">
            <w:pPr>
              <w:ind w:left="426" w:hanging="426"/>
              <w:jc w:val="both"/>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Características de alojamiento/vivienda; Situación militar; Propiedades/ posesiones; Aficiones y estilo de vida; Pertenencia a clubes asociaciones</w:t>
            </w:r>
          </w:p>
          <w:p w14:paraId="2B98B652" w14:textId="2DAE766D" w:rsidR="003833E2" w:rsidRPr="003A7DFF" w:rsidRDefault="003833E2" w:rsidP="003A7DFF">
            <w:pPr>
              <w:jc w:val="both"/>
              <w:outlineLvl w:val="0"/>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 xml:space="preserve">Otros: (indicar cuales) </w:t>
            </w:r>
          </w:p>
          <w:p w14:paraId="1C972BD4" w14:textId="77777777" w:rsidR="003833E2" w:rsidRPr="003A7DFF" w:rsidRDefault="003833E2" w:rsidP="00FE74E8">
            <w:pPr>
              <w:jc w:val="both"/>
              <w:outlineLvl w:val="0"/>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Datos Académicos y profesionales:</w:t>
            </w:r>
          </w:p>
          <w:p w14:paraId="6E7914CB" w14:textId="77777777" w:rsidR="003833E2" w:rsidRPr="003A7DFF" w:rsidRDefault="003833E2" w:rsidP="00FE74E8">
            <w:pPr>
              <w:ind w:left="426" w:hanging="426"/>
              <w:jc w:val="both"/>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 xml:space="preserve">Formación, titulaciones; Historial del estudiante; Experiencia profesional; Pertenencia a colegios o asociaciones profesionales; Otros: (indicar cuales) </w:t>
            </w:r>
          </w:p>
          <w:p w14:paraId="361F931A" w14:textId="77777777" w:rsidR="003833E2" w:rsidRPr="003A7DFF" w:rsidRDefault="003833E2" w:rsidP="00FE74E8">
            <w:pPr>
              <w:jc w:val="both"/>
              <w:outlineLvl w:val="0"/>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Detalles de empleo:</w:t>
            </w:r>
          </w:p>
          <w:p w14:paraId="67099980" w14:textId="0A032B9E" w:rsidR="003833E2" w:rsidRPr="003A7DFF" w:rsidRDefault="003833E2" w:rsidP="003A7DFF">
            <w:pPr>
              <w:ind w:left="426" w:hanging="426"/>
              <w:jc w:val="both"/>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 xml:space="preserve">Cuerpo/Escala; Categoría/Grado; Puestos de trabajo; Datos no económicos de la nómina; Historia del trabajador; Licencias, permisos, autorizaciones; Otros: (indicar cuales) </w:t>
            </w:r>
          </w:p>
          <w:p w14:paraId="7652B936" w14:textId="77777777" w:rsidR="003833E2" w:rsidRPr="003A7DFF" w:rsidRDefault="003833E2" w:rsidP="00FE74E8">
            <w:pPr>
              <w:jc w:val="both"/>
              <w:outlineLvl w:val="0"/>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Datos económicos, financieros y de</w:t>
            </w:r>
            <w:r w:rsidRPr="003A7DFF">
              <w:rPr>
                <w:rFonts w:asciiTheme="minorHAnsi" w:hAnsiTheme="minorHAnsi" w:cstheme="minorHAnsi"/>
                <w:b/>
                <w:color w:val="FFFFFF" w:themeColor="background1"/>
                <w:sz w:val="18"/>
                <w:szCs w:val="18"/>
              </w:rPr>
              <w:t xml:space="preserve"> </w:t>
            </w:r>
            <w:r w:rsidRPr="003A7DFF">
              <w:rPr>
                <w:rFonts w:asciiTheme="minorHAnsi" w:hAnsiTheme="minorHAnsi" w:cstheme="minorHAnsi"/>
                <w:i/>
                <w:color w:val="FFFFFF" w:themeColor="background1"/>
                <w:sz w:val="18"/>
                <w:szCs w:val="18"/>
              </w:rPr>
              <w:t>seguros:</w:t>
            </w:r>
          </w:p>
          <w:p w14:paraId="5E98342B" w14:textId="77777777" w:rsidR="003833E2" w:rsidRPr="003A7DFF" w:rsidRDefault="003833E2" w:rsidP="00FE74E8">
            <w:pPr>
              <w:ind w:left="426" w:hanging="426"/>
              <w:jc w:val="both"/>
              <w:rPr>
                <w:rFonts w:asciiTheme="minorHAnsi" w:hAnsiTheme="minorHAnsi" w:cstheme="minorHAnsi"/>
                <w:i/>
                <w:color w:val="FFFFFF" w:themeColor="background1"/>
                <w:sz w:val="18"/>
                <w:szCs w:val="18"/>
              </w:rPr>
            </w:pPr>
            <w:r w:rsidRPr="003A7DFF">
              <w:rPr>
                <w:rFonts w:asciiTheme="minorHAnsi" w:hAnsiTheme="minorHAnsi" w:cstheme="minorHAnsi"/>
                <w:i/>
                <w:color w:val="FFFFFF" w:themeColor="background1"/>
                <w:sz w:val="18"/>
                <w:szCs w:val="18"/>
              </w:rPr>
              <w:t xml:space="preserve">Ingresos, rentas, Inversiones, bienes patrimoniales; Créditos, préstamos, avales; Datos bancarios; Planes de pensiones, jubilación; Datos económicos de nómina; Datos deducciones impositivas/impuestos; Seguros; Hipotecas; Subsidios, beneficios; Historial créditos; Tarjetas de crédito; Datos Bancarios; Datos Económicos (nómina); Ingresos; Otros: (indicar cuales) </w:t>
            </w:r>
          </w:p>
          <w:p w14:paraId="3E559178" w14:textId="1FD0235E" w:rsidR="003833E2" w:rsidRPr="00FE74E8" w:rsidRDefault="003833E2" w:rsidP="00FE74E8">
            <w:pPr>
              <w:ind w:left="426" w:hanging="426"/>
              <w:jc w:val="both"/>
              <w:rPr>
                <w:rFonts w:asciiTheme="minorHAnsi" w:hAnsiTheme="minorHAnsi" w:cstheme="minorHAnsi"/>
                <w:i/>
                <w:color w:val="FFFFFF" w:themeColor="background1"/>
              </w:rPr>
            </w:pPr>
            <w:r w:rsidRPr="003A7DFF">
              <w:rPr>
                <w:rFonts w:asciiTheme="minorHAnsi" w:hAnsiTheme="minorHAnsi" w:cstheme="minorHAnsi"/>
                <w:i/>
                <w:color w:val="FFFFFF" w:themeColor="background1"/>
                <w:sz w:val="18"/>
                <w:szCs w:val="18"/>
              </w:rPr>
              <w:t>Otros datos no recogidos en las categorías anteriores</w:t>
            </w:r>
            <w:r w:rsidR="003A7DFF">
              <w:rPr>
                <w:rFonts w:asciiTheme="minorHAnsi" w:hAnsiTheme="minorHAnsi" w:cstheme="minorHAnsi"/>
                <w:i/>
                <w:color w:val="FFFFFF" w:themeColor="background1"/>
              </w:rPr>
              <w:t>.</w:t>
            </w:r>
          </w:p>
          <w:p w14:paraId="37AF0AB3" w14:textId="4991DF75" w:rsidR="003833E2" w:rsidRPr="00742186" w:rsidRDefault="003833E2" w:rsidP="00EF4AFA">
            <w:pPr>
              <w:ind w:left="426" w:hanging="426"/>
              <w:jc w:val="both"/>
              <w:rPr>
                <w:rFonts w:asciiTheme="minorHAnsi" w:hAnsiTheme="minorHAnsi" w:cstheme="minorHAnsi"/>
              </w:rPr>
            </w:pPr>
          </w:p>
        </w:tc>
      </w:tr>
      <w:tr w:rsidR="003833E2" w:rsidRPr="006209C6" w14:paraId="000F5456" w14:textId="77777777" w:rsidTr="003833E2">
        <w:trPr>
          <w:trHeight w:val="578"/>
        </w:trPr>
        <w:tc>
          <w:tcPr>
            <w:tcW w:w="8502" w:type="dxa"/>
            <w:shd w:val="clear" w:color="auto" w:fill="auto"/>
          </w:tcPr>
          <w:p w14:paraId="5B7058E6" w14:textId="77777777" w:rsidR="003833E2" w:rsidRPr="00742186" w:rsidRDefault="003833E2" w:rsidP="00742186">
            <w:pPr>
              <w:ind w:left="426" w:hanging="426"/>
              <w:rPr>
                <w:rFonts w:asciiTheme="minorHAnsi" w:hAnsiTheme="minorHAnsi" w:cstheme="minorHAnsi"/>
                <w:b/>
              </w:rPr>
            </w:pPr>
          </w:p>
        </w:tc>
      </w:tr>
      <w:tr w:rsidR="00EB2FA5" w:rsidRPr="006209C6" w14:paraId="22380B6C" w14:textId="77777777" w:rsidTr="00C5371F">
        <w:trPr>
          <w:trHeight w:val="1343"/>
        </w:trPr>
        <w:tc>
          <w:tcPr>
            <w:tcW w:w="8502" w:type="dxa"/>
            <w:shd w:val="clear" w:color="auto" w:fill="E36C0A" w:themeFill="accent6" w:themeFillShade="BF"/>
          </w:tcPr>
          <w:p w14:paraId="56D78DD8" w14:textId="77777777" w:rsidR="00EB2FA5" w:rsidRPr="00FE74E8" w:rsidRDefault="00EB2FA5">
            <w:pPr>
              <w:pStyle w:val="TableParagraph"/>
              <w:spacing w:line="252" w:lineRule="auto"/>
              <w:ind w:left="110" w:right="641"/>
              <w:rPr>
                <w:rFonts w:asciiTheme="minorHAnsi" w:hAnsiTheme="minorHAnsi" w:cstheme="minorHAnsi"/>
                <w:b/>
                <w:w w:val="95"/>
              </w:rPr>
            </w:pPr>
            <w:r w:rsidRPr="00FE74E8">
              <w:rPr>
                <w:rFonts w:asciiTheme="minorHAnsi" w:hAnsiTheme="minorHAnsi" w:cstheme="minorHAnsi"/>
                <w:b/>
                <w:w w:val="95"/>
              </w:rPr>
              <w:t>PROCEDENCIA DE LOS DATOS</w:t>
            </w:r>
            <w:r>
              <w:rPr>
                <w:rFonts w:asciiTheme="minorHAnsi" w:hAnsiTheme="minorHAnsi" w:cstheme="minorHAnsi"/>
                <w:b/>
                <w:w w:val="95"/>
              </w:rPr>
              <w:t xml:space="preserve"> (*)</w:t>
            </w:r>
          </w:p>
          <w:p w14:paraId="2669714F" w14:textId="77777777" w:rsidR="00EB2FA5" w:rsidRPr="004750EB" w:rsidRDefault="00EB2FA5" w:rsidP="00FE74E8">
            <w:pPr>
              <w:ind w:left="426" w:hanging="426"/>
              <w:jc w:val="both"/>
              <w:rPr>
                <w:rFonts w:asciiTheme="minorHAnsi" w:hAnsiTheme="minorHAnsi" w:cstheme="minorHAnsi"/>
                <w:b/>
                <w:i/>
                <w:color w:val="FFFFFF" w:themeColor="background1"/>
                <w:sz w:val="18"/>
                <w:szCs w:val="18"/>
              </w:rPr>
            </w:pPr>
            <w:r w:rsidRPr="004750EB">
              <w:rPr>
                <w:rFonts w:asciiTheme="minorHAnsi" w:hAnsiTheme="minorHAnsi" w:cstheme="minorHAnsi"/>
                <w:b/>
                <w:i/>
                <w:color w:val="FFFFFF" w:themeColor="background1"/>
                <w:sz w:val="18"/>
                <w:szCs w:val="18"/>
              </w:rPr>
              <w:t xml:space="preserve">Indicar lo que proceda: </w:t>
            </w:r>
          </w:p>
          <w:p w14:paraId="362CB55F" w14:textId="77777777" w:rsidR="00EB2FA5" w:rsidRPr="004750EB" w:rsidRDefault="00EB2FA5" w:rsidP="00FE74E8">
            <w:pPr>
              <w:ind w:left="426" w:hanging="426"/>
              <w:jc w:val="both"/>
              <w:rPr>
                <w:rFonts w:asciiTheme="minorHAnsi" w:hAnsiTheme="minorHAnsi" w:cstheme="minorHAnsi"/>
                <w:b/>
                <w:i/>
                <w:color w:val="FFFFFF" w:themeColor="background1"/>
                <w:sz w:val="18"/>
                <w:szCs w:val="18"/>
              </w:rPr>
            </w:pPr>
            <w:r w:rsidRPr="004750EB">
              <w:rPr>
                <w:rFonts w:asciiTheme="minorHAnsi" w:hAnsiTheme="minorHAnsi" w:cstheme="minorHAnsi"/>
                <w:b/>
                <w:i/>
                <w:color w:val="FFFFFF" w:themeColor="background1"/>
                <w:sz w:val="18"/>
                <w:szCs w:val="18"/>
              </w:rPr>
              <w:t>Interesado o su representante legal.</w:t>
            </w:r>
          </w:p>
          <w:p w14:paraId="64DA3534" w14:textId="4B03AA72" w:rsidR="00EB2FA5" w:rsidRPr="00742186" w:rsidRDefault="00EB2FA5" w:rsidP="004750EB">
            <w:pPr>
              <w:ind w:left="426" w:hanging="426"/>
              <w:jc w:val="both"/>
              <w:rPr>
                <w:rFonts w:asciiTheme="minorHAnsi" w:hAnsiTheme="minorHAnsi" w:cstheme="minorHAnsi"/>
                <w:b/>
              </w:rPr>
            </w:pPr>
            <w:r w:rsidRPr="004750EB">
              <w:rPr>
                <w:rFonts w:asciiTheme="minorHAnsi" w:hAnsiTheme="minorHAnsi" w:cstheme="minorHAnsi"/>
                <w:b/>
                <w:i/>
                <w:color w:val="FFFFFF" w:themeColor="background1"/>
                <w:sz w:val="18"/>
                <w:szCs w:val="18"/>
              </w:rPr>
              <w:t>Otra procedencia: especificar.</w:t>
            </w:r>
          </w:p>
        </w:tc>
      </w:tr>
      <w:tr w:rsidR="003A3A82" w:rsidRPr="006209C6" w14:paraId="574848C8" w14:textId="77777777" w:rsidTr="0064160E">
        <w:trPr>
          <w:trHeight w:val="606"/>
        </w:trPr>
        <w:tc>
          <w:tcPr>
            <w:tcW w:w="8502" w:type="dxa"/>
            <w:shd w:val="clear" w:color="auto" w:fill="FFFFFF" w:themeFill="background1"/>
          </w:tcPr>
          <w:p w14:paraId="3F6D1841" w14:textId="77777777" w:rsidR="003A3A82" w:rsidRPr="006209C6" w:rsidRDefault="003A3A82" w:rsidP="00742186">
            <w:pPr>
              <w:pStyle w:val="TableParagraph"/>
              <w:tabs>
                <w:tab w:val="left" w:pos="1189"/>
                <w:tab w:val="left" w:pos="2596"/>
                <w:tab w:val="left" w:pos="3479"/>
                <w:tab w:val="left" w:pos="4482"/>
              </w:tabs>
              <w:spacing w:before="0" w:line="270" w:lineRule="atLeast"/>
              <w:ind w:left="0" w:right="100"/>
              <w:rPr>
                <w:rFonts w:asciiTheme="minorHAnsi" w:hAnsiTheme="minorHAnsi" w:cstheme="minorHAnsi"/>
              </w:rPr>
            </w:pPr>
          </w:p>
        </w:tc>
      </w:tr>
      <w:tr w:rsidR="00CF665E" w:rsidRPr="006209C6" w14:paraId="18EDA900" w14:textId="77777777" w:rsidTr="004750EB">
        <w:trPr>
          <w:trHeight w:val="1566"/>
        </w:trPr>
        <w:tc>
          <w:tcPr>
            <w:tcW w:w="8502" w:type="dxa"/>
            <w:shd w:val="clear" w:color="auto" w:fill="E36C0A" w:themeFill="accent6" w:themeFillShade="BF"/>
          </w:tcPr>
          <w:p w14:paraId="3546152B" w14:textId="77777777" w:rsidR="00CF665E" w:rsidRPr="00FE74E8" w:rsidRDefault="00CF665E">
            <w:pPr>
              <w:pStyle w:val="TableParagraph"/>
              <w:spacing w:line="252" w:lineRule="auto"/>
              <w:ind w:left="110" w:right="641"/>
              <w:rPr>
                <w:rFonts w:asciiTheme="minorHAnsi" w:hAnsiTheme="minorHAnsi" w:cstheme="minorHAnsi"/>
                <w:b/>
              </w:rPr>
            </w:pPr>
            <w:r w:rsidRPr="00FE74E8">
              <w:rPr>
                <w:rFonts w:asciiTheme="minorHAnsi" w:hAnsiTheme="minorHAnsi" w:cstheme="minorHAnsi"/>
                <w:b/>
                <w:w w:val="95"/>
              </w:rPr>
              <w:lastRenderedPageBreak/>
              <w:t>DESTINATARIOS</w:t>
            </w:r>
            <w:r w:rsidRPr="00FE74E8">
              <w:rPr>
                <w:rFonts w:asciiTheme="minorHAnsi" w:hAnsiTheme="minorHAnsi" w:cstheme="minorHAnsi"/>
                <w:b/>
                <w:spacing w:val="-43"/>
                <w:w w:val="95"/>
              </w:rPr>
              <w:t xml:space="preserve"> </w:t>
            </w:r>
            <w:r w:rsidRPr="00FE74E8">
              <w:rPr>
                <w:rFonts w:asciiTheme="minorHAnsi" w:hAnsiTheme="minorHAnsi" w:cstheme="minorHAnsi"/>
                <w:b/>
                <w:w w:val="95"/>
              </w:rPr>
              <w:t>DE</w:t>
            </w:r>
            <w:r w:rsidRPr="00FE74E8">
              <w:rPr>
                <w:rFonts w:asciiTheme="minorHAnsi" w:hAnsiTheme="minorHAnsi" w:cstheme="minorHAnsi"/>
                <w:b/>
                <w:spacing w:val="-45"/>
                <w:w w:val="95"/>
              </w:rPr>
              <w:t xml:space="preserve"> </w:t>
            </w:r>
            <w:r w:rsidRPr="00FE74E8">
              <w:rPr>
                <w:rFonts w:asciiTheme="minorHAnsi" w:hAnsiTheme="minorHAnsi" w:cstheme="minorHAnsi"/>
                <w:b/>
                <w:w w:val="95"/>
              </w:rPr>
              <w:t>CESIONES</w:t>
            </w:r>
            <w:r w:rsidRPr="00FE74E8">
              <w:rPr>
                <w:rFonts w:asciiTheme="minorHAnsi" w:hAnsiTheme="minorHAnsi" w:cstheme="minorHAnsi"/>
                <w:b/>
                <w:spacing w:val="-42"/>
                <w:w w:val="95"/>
              </w:rPr>
              <w:t xml:space="preserve"> </w:t>
            </w:r>
            <w:r w:rsidRPr="00FE74E8">
              <w:rPr>
                <w:rFonts w:asciiTheme="minorHAnsi" w:hAnsiTheme="minorHAnsi" w:cstheme="minorHAnsi"/>
                <w:b/>
                <w:w w:val="95"/>
              </w:rPr>
              <w:t xml:space="preserve">O </w:t>
            </w:r>
            <w:r w:rsidRPr="00FE74E8">
              <w:rPr>
                <w:rFonts w:asciiTheme="minorHAnsi" w:hAnsiTheme="minorHAnsi" w:cstheme="minorHAnsi"/>
                <w:b/>
              </w:rPr>
              <w:t>TRANSFERENCIAS</w:t>
            </w:r>
            <w:r>
              <w:rPr>
                <w:rFonts w:asciiTheme="minorHAnsi" w:hAnsiTheme="minorHAnsi" w:cstheme="minorHAnsi"/>
                <w:b/>
              </w:rPr>
              <w:t xml:space="preserve"> (*)</w:t>
            </w:r>
          </w:p>
          <w:p w14:paraId="6A5262B0" w14:textId="5AE12492" w:rsidR="00CF665E" w:rsidRPr="004750EB" w:rsidRDefault="00CF665E" w:rsidP="00FE74E8">
            <w:pPr>
              <w:jc w:val="both"/>
              <w:rPr>
                <w:rFonts w:asciiTheme="minorHAnsi" w:hAnsiTheme="minorHAnsi" w:cstheme="minorHAnsi"/>
                <w:b/>
                <w:i/>
                <w:color w:val="FFFFFF" w:themeColor="background1"/>
                <w:sz w:val="18"/>
                <w:szCs w:val="18"/>
              </w:rPr>
            </w:pPr>
            <w:r w:rsidRPr="004750EB">
              <w:rPr>
                <w:rFonts w:asciiTheme="minorHAnsi" w:hAnsiTheme="minorHAnsi" w:cstheme="minorHAnsi"/>
                <w:b/>
                <w:i/>
                <w:color w:val="FFFFFF" w:themeColor="background1"/>
                <w:sz w:val="18"/>
                <w:szCs w:val="18"/>
              </w:rPr>
              <w:t>Se entiende por cesión o comunicación de datos toda revelación de datos realizada a una persona distinta de la interesada.</w:t>
            </w:r>
          </w:p>
          <w:p w14:paraId="0EA169D1" w14:textId="3A9EA018" w:rsidR="004750EB" w:rsidRPr="004750EB" w:rsidRDefault="004750EB" w:rsidP="00FE74E8">
            <w:pPr>
              <w:jc w:val="both"/>
              <w:rPr>
                <w:rFonts w:asciiTheme="minorHAnsi" w:hAnsiTheme="minorHAnsi" w:cstheme="minorHAnsi"/>
                <w:b/>
                <w:i/>
                <w:color w:val="FFFFFF" w:themeColor="background1"/>
                <w:sz w:val="18"/>
                <w:szCs w:val="18"/>
              </w:rPr>
            </w:pPr>
            <w:r w:rsidRPr="004750EB">
              <w:rPr>
                <w:rFonts w:asciiTheme="minorHAnsi" w:hAnsiTheme="minorHAnsi" w:cstheme="minorHAnsi"/>
                <w:b/>
                <w:i/>
                <w:color w:val="FFFFFF" w:themeColor="background1"/>
                <w:sz w:val="18"/>
                <w:szCs w:val="18"/>
              </w:rPr>
              <w:t>------------------------------------------------------------------------------------------------------------------------------</w:t>
            </w:r>
          </w:p>
          <w:p w14:paraId="75A0DA11" w14:textId="77777777" w:rsidR="00CF665E" w:rsidRPr="004750EB" w:rsidRDefault="00CF665E" w:rsidP="004750EB">
            <w:pPr>
              <w:pStyle w:val="TableParagraph"/>
              <w:spacing w:before="2" w:line="244" w:lineRule="exact"/>
              <w:ind w:left="0"/>
              <w:jc w:val="both"/>
              <w:rPr>
                <w:rFonts w:asciiTheme="minorHAnsi" w:hAnsiTheme="minorHAnsi" w:cstheme="minorHAnsi"/>
                <w:b/>
                <w:i/>
                <w:color w:val="FFFFFF" w:themeColor="background1"/>
                <w:sz w:val="18"/>
                <w:szCs w:val="18"/>
              </w:rPr>
            </w:pPr>
            <w:r w:rsidRPr="004750EB">
              <w:rPr>
                <w:rFonts w:asciiTheme="minorHAnsi" w:hAnsiTheme="minorHAnsi" w:cstheme="minorHAnsi"/>
                <w:b/>
                <w:i/>
                <w:color w:val="FFFFFF" w:themeColor="background1"/>
                <w:sz w:val="18"/>
                <w:szCs w:val="18"/>
              </w:rPr>
              <w:t xml:space="preserve">Indicar si los datos pueden ser objeto de transferencia Internacional y, en ese caso, indicar país y base legal </w:t>
            </w:r>
            <w:proofErr w:type="gramStart"/>
            <w:r w:rsidRPr="004750EB">
              <w:rPr>
                <w:rFonts w:asciiTheme="minorHAnsi" w:hAnsiTheme="minorHAnsi" w:cstheme="minorHAnsi"/>
                <w:b/>
                <w:i/>
                <w:color w:val="FFFFFF" w:themeColor="background1"/>
                <w:sz w:val="18"/>
                <w:szCs w:val="18"/>
              </w:rPr>
              <w:t>( arts.</w:t>
            </w:r>
            <w:proofErr w:type="gramEnd"/>
            <w:r w:rsidRPr="004750EB">
              <w:rPr>
                <w:rFonts w:asciiTheme="minorHAnsi" w:hAnsiTheme="minorHAnsi" w:cstheme="minorHAnsi"/>
                <w:b/>
                <w:i/>
                <w:color w:val="FFFFFF" w:themeColor="background1"/>
                <w:sz w:val="18"/>
                <w:szCs w:val="18"/>
              </w:rPr>
              <w:t xml:space="preserve"> 44 y </w:t>
            </w:r>
            <w:proofErr w:type="spellStart"/>
            <w:r w:rsidRPr="004750EB">
              <w:rPr>
                <w:rFonts w:asciiTheme="minorHAnsi" w:hAnsiTheme="minorHAnsi" w:cstheme="minorHAnsi"/>
                <w:b/>
                <w:i/>
                <w:color w:val="FFFFFF" w:themeColor="background1"/>
                <w:sz w:val="18"/>
                <w:szCs w:val="18"/>
              </w:rPr>
              <w:t>ss</w:t>
            </w:r>
            <w:proofErr w:type="spellEnd"/>
            <w:r w:rsidRPr="004750EB">
              <w:rPr>
                <w:rFonts w:asciiTheme="minorHAnsi" w:hAnsiTheme="minorHAnsi" w:cstheme="minorHAnsi"/>
                <w:b/>
                <w:i/>
                <w:color w:val="FFFFFF" w:themeColor="background1"/>
                <w:sz w:val="18"/>
                <w:szCs w:val="18"/>
              </w:rPr>
              <w:t xml:space="preserve"> RGPD, y 40 y </w:t>
            </w:r>
            <w:proofErr w:type="spellStart"/>
            <w:r w:rsidRPr="004750EB">
              <w:rPr>
                <w:rFonts w:asciiTheme="minorHAnsi" w:hAnsiTheme="minorHAnsi" w:cstheme="minorHAnsi"/>
                <w:b/>
                <w:i/>
                <w:color w:val="FFFFFF" w:themeColor="background1"/>
                <w:sz w:val="18"/>
                <w:szCs w:val="18"/>
              </w:rPr>
              <w:t>ss</w:t>
            </w:r>
            <w:proofErr w:type="spellEnd"/>
            <w:r w:rsidRPr="004750EB">
              <w:rPr>
                <w:rFonts w:asciiTheme="minorHAnsi" w:hAnsiTheme="minorHAnsi" w:cstheme="minorHAnsi"/>
                <w:b/>
                <w:i/>
                <w:color w:val="FFFFFF" w:themeColor="background1"/>
                <w:sz w:val="18"/>
                <w:szCs w:val="18"/>
              </w:rPr>
              <w:t xml:space="preserve"> </w:t>
            </w:r>
            <w:proofErr w:type="spellStart"/>
            <w:r w:rsidRPr="004750EB">
              <w:rPr>
                <w:rFonts w:asciiTheme="minorHAnsi" w:hAnsiTheme="minorHAnsi" w:cstheme="minorHAnsi"/>
                <w:b/>
                <w:i/>
                <w:color w:val="FFFFFF" w:themeColor="background1"/>
                <w:sz w:val="18"/>
                <w:szCs w:val="18"/>
              </w:rPr>
              <w:t>LOPDyGDD</w:t>
            </w:r>
            <w:proofErr w:type="spellEnd"/>
            <w:r w:rsidRPr="004750EB">
              <w:rPr>
                <w:rFonts w:asciiTheme="minorHAnsi" w:hAnsiTheme="minorHAnsi" w:cstheme="minorHAnsi"/>
                <w:b/>
                <w:i/>
                <w:color w:val="FFFFFF" w:themeColor="background1"/>
                <w:sz w:val="18"/>
                <w:szCs w:val="18"/>
              </w:rPr>
              <w:t>)</w:t>
            </w:r>
          </w:p>
          <w:p w14:paraId="545340E6" w14:textId="4C9E80DE" w:rsidR="00CF665E" w:rsidRPr="006209C6" w:rsidRDefault="00CF665E" w:rsidP="00742186">
            <w:pPr>
              <w:pStyle w:val="TableParagraph"/>
              <w:tabs>
                <w:tab w:val="left" w:pos="1189"/>
                <w:tab w:val="left" w:pos="2596"/>
                <w:tab w:val="left" w:pos="3479"/>
                <w:tab w:val="left" w:pos="4482"/>
              </w:tabs>
              <w:spacing w:before="0" w:line="270" w:lineRule="atLeast"/>
              <w:ind w:left="0" w:right="100"/>
              <w:rPr>
                <w:rFonts w:asciiTheme="minorHAnsi" w:hAnsiTheme="minorHAnsi" w:cstheme="minorHAnsi"/>
              </w:rPr>
            </w:pPr>
          </w:p>
        </w:tc>
      </w:tr>
      <w:tr w:rsidR="003A3A82" w:rsidRPr="006209C6" w14:paraId="35DEE003" w14:textId="77777777" w:rsidTr="003D6B70">
        <w:trPr>
          <w:trHeight w:val="550"/>
        </w:trPr>
        <w:tc>
          <w:tcPr>
            <w:tcW w:w="8502" w:type="dxa"/>
            <w:tcBorders>
              <w:top w:val="nil"/>
            </w:tcBorders>
            <w:shd w:val="clear" w:color="auto" w:fill="auto"/>
          </w:tcPr>
          <w:p w14:paraId="2849E4E5" w14:textId="77777777" w:rsidR="003A3A82" w:rsidRDefault="003A3A82" w:rsidP="00EF4AFA">
            <w:pPr>
              <w:pStyle w:val="TableParagraph"/>
              <w:tabs>
                <w:tab w:val="left" w:pos="1189"/>
                <w:tab w:val="left" w:pos="2596"/>
                <w:tab w:val="left" w:pos="3479"/>
                <w:tab w:val="left" w:pos="4482"/>
              </w:tabs>
              <w:spacing w:line="270" w:lineRule="atLeast"/>
              <w:ind w:left="0" w:right="100"/>
              <w:rPr>
                <w:rFonts w:asciiTheme="minorHAnsi" w:hAnsiTheme="minorHAnsi" w:cstheme="minorHAnsi"/>
              </w:rPr>
            </w:pPr>
          </w:p>
        </w:tc>
      </w:tr>
      <w:tr w:rsidR="003A3A82" w:rsidRPr="006209C6" w14:paraId="71B4ABD9" w14:textId="77777777" w:rsidTr="00FC39C3">
        <w:trPr>
          <w:trHeight w:val="1074"/>
        </w:trPr>
        <w:tc>
          <w:tcPr>
            <w:tcW w:w="8502" w:type="dxa"/>
            <w:tcBorders>
              <w:top w:val="nil"/>
            </w:tcBorders>
            <w:shd w:val="clear" w:color="auto" w:fill="E36C0A" w:themeFill="accent6" w:themeFillShade="BF"/>
          </w:tcPr>
          <w:p w14:paraId="1CCC35D3" w14:textId="77777777" w:rsidR="003A3A82" w:rsidRPr="00FE74E8" w:rsidRDefault="003A3A82">
            <w:pPr>
              <w:rPr>
                <w:rFonts w:asciiTheme="minorHAnsi" w:hAnsiTheme="minorHAnsi" w:cstheme="minorHAnsi"/>
                <w:b/>
              </w:rPr>
            </w:pPr>
            <w:r w:rsidRPr="00FE74E8">
              <w:rPr>
                <w:rFonts w:asciiTheme="minorHAnsi" w:hAnsiTheme="minorHAnsi" w:cstheme="minorHAnsi"/>
                <w:b/>
              </w:rPr>
              <w:t>ENCARGADOS DEL TRATAMIENTO</w:t>
            </w:r>
          </w:p>
          <w:p w14:paraId="6139B3F2" w14:textId="77777777" w:rsidR="003A3A82" w:rsidRPr="00D468B3" w:rsidRDefault="003A3A82" w:rsidP="00FE74E8">
            <w:pPr>
              <w:rPr>
                <w:rFonts w:asciiTheme="minorHAnsi" w:hAnsiTheme="minorHAnsi" w:cstheme="minorHAnsi"/>
                <w:b/>
                <w:i/>
                <w:color w:val="FFFFFF" w:themeColor="background1"/>
                <w:sz w:val="18"/>
                <w:szCs w:val="18"/>
              </w:rPr>
            </w:pPr>
            <w:r w:rsidRPr="00D468B3">
              <w:rPr>
                <w:rFonts w:asciiTheme="minorHAnsi" w:hAnsiTheme="minorHAnsi" w:cstheme="minorHAnsi"/>
                <w:b/>
                <w:i/>
                <w:color w:val="FFFFFF" w:themeColor="background1"/>
                <w:sz w:val="18"/>
                <w:szCs w:val="18"/>
              </w:rPr>
              <w:t xml:space="preserve">Encargado del tratamiento: persona física o jurídica, </w:t>
            </w:r>
            <w:proofErr w:type="gramStart"/>
            <w:r w:rsidRPr="00D468B3">
              <w:rPr>
                <w:rFonts w:asciiTheme="minorHAnsi" w:hAnsiTheme="minorHAnsi" w:cstheme="minorHAnsi"/>
                <w:b/>
                <w:i/>
                <w:color w:val="FFFFFF" w:themeColor="background1"/>
                <w:sz w:val="18"/>
                <w:szCs w:val="18"/>
              </w:rPr>
              <w:t>autoridad pública</w:t>
            </w:r>
            <w:proofErr w:type="gramEnd"/>
            <w:r w:rsidRPr="00D468B3">
              <w:rPr>
                <w:rFonts w:asciiTheme="minorHAnsi" w:hAnsiTheme="minorHAnsi" w:cstheme="minorHAnsi"/>
                <w:b/>
                <w:i/>
                <w:color w:val="FFFFFF" w:themeColor="background1"/>
                <w:sz w:val="18"/>
                <w:szCs w:val="18"/>
              </w:rPr>
              <w:t xml:space="preserve">, servicio u otro organismo que trate los datos personales por cuenta del responsable. Se trata de un tercero ajeno a la US al que se le encarga el tratamiento de DP por cuenta de la US para conseguir la finalidad que se persigue. </w:t>
            </w:r>
          </w:p>
          <w:p w14:paraId="7DB93203" w14:textId="77777777" w:rsidR="003A3A82" w:rsidRDefault="003A3A82" w:rsidP="00FE74E8">
            <w:pPr>
              <w:rPr>
                <w:rFonts w:asciiTheme="minorHAnsi" w:hAnsiTheme="minorHAnsi" w:cstheme="minorHAnsi"/>
                <w:b/>
                <w:i/>
                <w:color w:val="FFFFFF" w:themeColor="background1"/>
                <w:sz w:val="18"/>
                <w:szCs w:val="18"/>
              </w:rPr>
            </w:pPr>
            <w:r w:rsidRPr="00D468B3">
              <w:rPr>
                <w:rFonts w:asciiTheme="minorHAnsi" w:hAnsiTheme="minorHAnsi" w:cstheme="minorHAnsi"/>
                <w:b/>
                <w:i/>
                <w:color w:val="FFFFFF" w:themeColor="background1"/>
                <w:sz w:val="18"/>
                <w:szCs w:val="18"/>
              </w:rPr>
              <w:t>En estos casos será necesario presentar un borrador de acuerdo de confidencialidad, que habrá de ser validad por el DPD. Podrán encontrar el modelo en el apartado de Modelo y formularios, en el siguiente enlace:</w:t>
            </w:r>
          </w:p>
          <w:p w14:paraId="22A2F4D6" w14:textId="290A28E7" w:rsidR="0076700B" w:rsidRDefault="0076700B" w:rsidP="00FE74E8">
            <w:pPr>
              <w:rPr>
                <w:rFonts w:asciiTheme="minorHAnsi" w:hAnsiTheme="minorHAnsi" w:cstheme="minorHAnsi"/>
                <w:b/>
                <w:i/>
                <w:color w:val="FFFFFF" w:themeColor="background1"/>
                <w:sz w:val="18"/>
                <w:szCs w:val="18"/>
              </w:rPr>
            </w:pPr>
            <w:hyperlink r:id="rId8" w:history="1">
              <w:r w:rsidRPr="00344177">
                <w:rPr>
                  <w:rStyle w:val="Hipervnculo"/>
                  <w:rFonts w:asciiTheme="minorHAnsi" w:hAnsiTheme="minorHAnsi" w:cstheme="minorHAnsi"/>
                  <w:b/>
                  <w:i/>
                  <w:sz w:val="18"/>
                  <w:szCs w:val="18"/>
                </w:rPr>
                <w:t>https://osi.us.es/sites/osi/files/doc/Procedimientocto.encargado.INSTRUCCIONESCTO.ENCARGADODPD.pdf</w:t>
              </w:r>
            </w:hyperlink>
          </w:p>
          <w:p w14:paraId="01018F7B" w14:textId="2661FD89" w:rsidR="0076700B" w:rsidRDefault="00AF7850" w:rsidP="00FE74E8">
            <w:pPr>
              <w:rPr>
                <w:rFonts w:asciiTheme="minorHAnsi" w:hAnsiTheme="minorHAnsi" w:cstheme="minorHAnsi"/>
                <w:b/>
                <w:i/>
                <w:color w:val="FFFFFF" w:themeColor="background1"/>
                <w:sz w:val="18"/>
                <w:szCs w:val="18"/>
              </w:rPr>
            </w:pPr>
            <w:hyperlink r:id="rId9" w:history="1">
              <w:r w:rsidRPr="00344177">
                <w:rPr>
                  <w:rStyle w:val="Hipervnculo"/>
                  <w:rFonts w:asciiTheme="minorHAnsi" w:hAnsiTheme="minorHAnsi" w:cstheme="minorHAnsi"/>
                  <w:b/>
                  <w:i/>
                  <w:sz w:val="18"/>
                  <w:szCs w:val="18"/>
                </w:rPr>
                <w:t>https://osi.us.es/sites/osi/files/doc/Instrucci%C3%B3ncontrataci%C3%B3nmenorcondatospersonalesDEF.pdf</w:t>
              </w:r>
            </w:hyperlink>
          </w:p>
          <w:p w14:paraId="6834D9F5" w14:textId="5F1EC7A7" w:rsidR="00AF7850" w:rsidRDefault="00AF7850" w:rsidP="00FE74E8">
            <w:pPr>
              <w:rPr>
                <w:rFonts w:asciiTheme="minorHAnsi" w:hAnsiTheme="minorHAnsi" w:cstheme="minorHAnsi"/>
                <w:b/>
                <w:i/>
                <w:color w:val="FFFFFF" w:themeColor="background1"/>
                <w:sz w:val="18"/>
                <w:szCs w:val="18"/>
              </w:rPr>
            </w:pPr>
            <w:hyperlink r:id="rId10" w:history="1">
              <w:r w:rsidRPr="00344177">
                <w:rPr>
                  <w:rStyle w:val="Hipervnculo"/>
                  <w:rFonts w:asciiTheme="minorHAnsi" w:hAnsiTheme="minorHAnsi" w:cstheme="minorHAnsi"/>
                  <w:b/>
                  <w:i/>
                  <w:sz w:val="18"/>
                  <w:szCs w:val="18"/>
                </w:rPr>
                <w:t>https://osi.us.es/sites/osi/files/doc/CONTRATOTRATAMIENTODEDATOS.docx</w:t>
              </w:r>
            </w:hyperlink>
          </w:p>
          <w:p w14:paraId="6C180CEC" w14:textId="76B16F25" w:rsidR="003A3A82" w:rsidRDefault="003A3A82" w:rsidP="00EF4AFA">
            <w:pPr>
              <w:pStyle w:val="TableParagraph"/>
              <w:tabs>
                <w:tab w:val="left" w:pos="1189"/>
                <w:tab w:val="left" w:pos="2596"/>
                <w:tab w:val="left" w:pos="3479"/>
                <w:tab w:val="left" w:pos="4482"/>
              </w:tabs>
              <w:spacing w:line="270" w:lineRule="atLeast"/>
              <w:ind w:left="0" w:right="100"/>
              <w:rPr>
                <w:rFonts w:asciiTheme="minorHAnsi" w:hAnsiTheme="minorHAnsi" w:cstheme="minorHAnsi"/>
              </w:rPr>
            </w:pPr>
          </w:p>
        </w:tc>
      </w:tr>
      <w:tr w:rsidR="003A3A82" w:rsidRPr="006209C6" w14:paraId="27EC00E2" w14:textId="77777777" w:rsidTr="003A3A82">
        <w:trPr>
          <w:trHeight w:val="536"/>
        </w:trPr>
        <w:tc>
          <w:tcPr>
            <w:tcW w:w="8502" w:type="dxa"/>
            <w:shd w:val="clear" w:color="auto" w:fill="auto"/>
          </w:tcPr>
          <w:p w14:paraId="336AEBFC" w14:textId="77777777" w:rsidR="003A3A82" w:rsidRPr="00742186" w:rsidRDefault="003A3A82" w:rsidP="00742186">
            <w:pPr>
              <w:pStyle w:val="TableParagraph"/>
              <w:spacing w:line="252" w:lineRule="auto"/>
              <w:ind w:left="0" w:right="94"/>
              <w:jc w:val="both"/>
              <w:rPr>
                <w:rFonts w:asciiTheme="minorHAnsi" w:hAnsiTheme="minorHAnsi" w:cstheme="minorHAnsi"/>
                <w:b/>
              </w:rPr>
            </w:pPr>
          </w:p>
        </w:tc>
      </w:tr>
      <w:tr w:rsidR="003A3A82" w:rsidRPr="006209C6" w14:paraId="74615CBE" w14:textId="77777777" w:rsidTr="00AF7850">
        <w:trPr>
          <w:trHeight w:val="548"/>
        </w:trPr>
        <w:tc>
          <w:tcPr>
            <w:tcW w:w="8502" w:type="dxa"/>
            <w:shd w:val="clear" w:color="auto" w:fill="E36C0A" w:themeFill="accent6" w:themeFillShade="BF"/>
          </w:tcPr>
          <w:p w14:paraId="5B52A98F" w14:textId="77777777" w:rsidR="003A3A82" w:rsidRPr="00A60455" w:rsidRDefault="003A3A82">
            <w:pPr>
              <w:pStyle w:val="TableParagraph"/>
              <w:spacing w:line="252" w:lineRule="auto"/>
              <w:ind w:left="110" w:right="854"/>
              <w:rPr>
                <w:rFonts w:asciiTheme="minorHAnsi" w:hAnsiTheme="minorHAnsi" w:cstheme="minorHAnsi"/>
                <w:b/>
                <w:w w:val="95"/>
              </w:rPr>
            </w:pPr>
            <w:r w:rsidRPr="00A60455">
              <w:rPr>
                <w:rFonts w:asciiTheme="minorHAnsi" w:hAnsiTheme="minorHAnsi" w:cstheme="minorHAnsi"/>
                <w:b/>
                <w:w w:val="95"/>
              </w:rPr>
              <w:t>PLAZO DE SUPRESIÓN</w:t>
            </w:r>
            <w:r>
              <w:rPr>
                <w:rFonts w:asciiTheme="minorHAnsi" w:hAnsiTheme="minorHAnsi" w:cstheme="minorHAnsi"/>
                <w:b/>
                <w:w w:val="95"/>
              </w:rPr>
              <w:t xml:space="preserve"> (*)</w:t>
            </w:r>
          </w:p>
          <w:p w14:paraId="077025A8" w14:textId="3F32DFE0" w:rsidR="003A3A82" w:rsidRPr="00742186" w:rsidRDefault="003A3A82" w:rsidP="00AF7850">
            <w:pPr>
              <w:pStyle w:val="TableParagraph"/>
              <w:spacing w:line="252" w:lineRule="auto"/>
              <w:ind w:right="94"/>
              <w:jc w:val="both"/>
              <w:rPr>
                <w:rFonts w:asciiTheme="minorHAnsi" w:hAnsiTheme="minorHAnsi" w:cstheme="minorHAnsi"/>
                <w:b/>
              </w:rPr>
            </w:pPr>
            <w:r w:rsidRPr="00AF7850">
              <w:rPr>
                <w:rFonts w:asciiTheme="minorHAnsi" w:hAnsiTheme="minorHAnsi" w:cstheme="minorHAnsi"/>
                <w:b/>
                <w:i/>
                <w:color w:val="FFFFFF" w:themeColor="background1"/>
                <w:sz w:val="18"/>
                <w:szCs w:val="18"/>
              </w:rPr>
              <w:t xml:space="preserve">Plazos previstos, o criterios para </w:t>
            </w:r>
            <w:r w:rsidR="00AF7850" w:rsidRPr="00AF7850">
              <w:rPr>
                <w:rFonts w:asciiTheme="minorHAnsi" w:hAnsiTheme="minorHAnsi" w:cstheme="minorHAnsi"/>
                <w:b/>
                <w:i/>
                <w:color w:val="FFFFFF" w:themeColor="background1"/>
                <w:sz w:val="18"/>
                <w:szCs w:val="18"/>
              </w:rPr>
              <w:t>establecerlos, para</w:t>
            </w:r>
            <w:r w:rsidRPr="00AF7850">
              <w:rPr>
                <w:rFonts w:asciiTheme="minorHAnsi" w:hAnsiTheme="minorHAnsi" w:cstheme="minorHAnsi"/>
                <w:b/>
                <w:i/>
                <w:color w:val="FFFFFF" w:themeColor="background1"/>
                <w:sz w:val="18"/>
                <w:szCs w:val="18"/>
              </w:rPr>
              <w:t xml:space="preserve"> la supresión de las distintas categorías de datos.</w:t>
            </w:r>
          </w:p>
        </w:tc>
      </w:tr>
      <w:tr w:rsidR="003A3A82" w:rsidRPr="006209C6" w14:paraId="03C6C722" w14:textId="77777777" w:rsidTr="00842A61">
        <w:trPr>
          <w:trHeight w:val="556"/>
        </w:trPr>
        <w:tc>
          <w:tcPr>
            <w:tcW w:w="8502" w:type="dxa"/>
            <w:shd w:val="clear" w:color="auto" w:fill="auto"/>
          </w:tcPr>
          <w:p w14:paraId="0167BCE8" w14:textId="77777777" w:rsidR="003A3A82" w:rsidRPr="00742186" w:rsidRDefault="003A3A82" w:rsidP="00742186">
            <w:pPr>
              <w:pStyle w:val="TableParagraph"/>
              <w:spacing w:line="252" w:lineRule="auto"/>
              <w:ind w:left="0" w:right="94"/>
              <w:jc w:val="both"/>
              <w:rPr>
                <w:rFonts w:asciiTheme="minorHAnsi" w:eastAsia="Times New Roman" w:hAnsiTheme="minorHAnsi" w:cstheme="minorHAnsi"/>
              </w:rPr>
            </w:pPr>
          </w:p>
        </w:tc>
      </w:tr>
      <w:tr w:rsidR="00A165E6" w:rsidRPr="006209C6" w14:paraId="2A40351C" w14:textId="77777777" w:rsidTr="009C1114">
        <w:trPr>
          <w:trHeight w:val="584"/>
        </w:trPr>
        <w:tc>
          <w:tcPr>
            <w:tcW w:w="8502" w:type="dxa"/>
            <w:shd w:val="clear" w:color="auto" w:fill="E36C0A" w:themeFill="accent6" w:themeFillShade="BF"/>
          </w:tcPr>
          <w:p w14:paraId="024FE001" w14:textId="77777777" w:rsidR="00A165E6" w:rsidRPr="00FE74E8" w:rsidRDefault="00A165E6">
            <w:pPr>
              <w:pStyle w:val="TableParagraph"/>
              <w:spacing w:line="252" w:lineRule="auto"/>
              <w:ind w:left="110" w:right="854"/>
              <w:rPr>
                <w:rFonts w:asciiTheme="minorHAnsi" w:hAnsiTheme="minorHAnsi" w:cstheme="minorHAnsi"/>
                <w:b/>
                <w:w w:val="95"/>
              </w:rPr>
            </w:pPr>
            <w:r w:rsidRPr="00FE74E8">
              <w:rPr>
                <w:rFonts w:asciiTheme="minorHAnsi" w:hAnsiTheme="minorHAnsi" w:cstheme="minorHAnsi"/>
                <w:b/>
                <w:w w:val="95"/>
              </w:rPr>
              <w:t>MEDIDAS DE SEGURIDAD</w:t>
            </w:r>
            <w:r>
              <w:rPr>
                <w:rFonts w:asciiTheme="minorHAnsi" w:hAnsiTheme="minorHAnsi" w:cstheme="minorHAnsi"/>
                <w:b/>
                <w:w w:val="95"/>
              </w:rPr>
              <w:t xml:space="preserve"> (*)</w:t>
            </w:r>
          </w:p>
          <w:p w14:paraId="424F85D2" w14:textId="6BAEBD41" w:rsidR="00A165E6" w:rsidRDefault="00A165E6" w:rsidP="009C1114">
            <w:pPr>
              <w:pStyle w:val="TableParagraph"/>
              <w:spacing w:line="252" w:lineRule="auto"/>
              <w:ind w:left="0" w:right="94"/>
              <w:jc w:val="both"/>
              <w:rPr>
                <w:rFonts w:asciiTheme="minorHAnsi" w:hAnsiTheme="minorHAnsi" w:cstheme="minorHAnsi"/>
                <w:b/>
                <w:i/>
                <w:color w:val="FFFFFF" w:themeColor="background1"/>
                <w:sz w:val="18"/>
                <w:szCs w:val="18"/>
              </w:rPr>
            </w:pPr>
            <w:r w:rsidRPr="009C1114">
              <w:rPr>
                <w:rFonts w:asciiTheme="minorHAnsi" w:hAnsiTheme="minorHAnsi" w:cstheme="minorHAnsi"/>
                <w:b/>
                <w:i/>
                <w:color w:val="FFFFFF" w:themeColor="background1"/>
                <w:sz w:val="18"/>
                <w:szCs w:val="18"/>
              </w:rPr>
              <w:t>Medidas de seguridad aplicadas al tratamiento tanto automatizado como manual, en su caso.</w:t>
            </w:r>
          </w:p>
          <w:p w14:paraId="563FF9EA" w14:textId="7BE71F37" w:rsidR="00A94B0D" w:rsidRPr="00C94A70" w:rsidRDefault="00E60A97" w:rsidP="009C1114">
            <w:pPr>
              <w:pStyle w:val="TableParagraph"/>
              <w:spacing w:line="252" w:lineRule="auto"/>
              <w:ind w:left="0" w:right="94"/>
              <w:jc w:val="both"/>
              <w:rPr>
                <w:rFonts w:asciiTheme="minorHAnsi" w:hAnsiTheme="minorHAnsi" w:cstheme="minorHAnsi"/>
                <w:b/>
                <w:bCs/>
                <w:i/>
                <w:iCs/>
                <w:color w:val="EEECE1" w:themeColor="background2"/>
                <w:spacing w:val="10"/>
                <w:sz w:val="18"/>
                <w:szCs w:val="1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94A70">
              <w:rPr>
                <w:rFonts w:asciiTheme="minorHAnsi" w:eastAsia="Times New Roman" w:hAnsiTheme="minorHAnsi" w:cstheme="minorHAnsi"/>
                <w:b/>
                <w:bCs/>
                <w:i/>
                <w:iCs/>
                <w:color w:val="EEECE1" w:themeColor="background2"/>
                <w:spacing w:val="10"/>
                <w:sz w:val="18"/>
                <w:szCs w:val="1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Las medidas de seguridad implantadas se corresponden con las previstas en el Real Decreto 311/2022, de 3 mayo, por el que se regula el Esquema Nacional de Seguridad</w:t>
            </w:r>
          </w:p>
          <w:p w14:paraId="67971652" w14:textId="77777777" w:rsidR="00A165E6" w:rsidRPr="006209C6" w:rsidRDefault="00A165E6" w:rsidP="000B382F">
            <w:pPr>
              <w:pStyle w:val="TableParagraph"/>
              <w:spacing w:line="252" w:lineRule="auto"/>
              <w:ind w:left="0" w:right="94"/>
              <w:jc w:val="both"/>
              <w:rPr>
                <w:rFonts w:asciiTheme="minorHAnsi" w:hAnsiTheme="minorHAnsi" w:cstheme="minorHAnsi"/>
              </w:rPr>
            </w:pPr>
          </w:p>
        </w:tc>
      </w:tr>
      <w:tr w:rsidR="00A165E6" w:rsidRPr="006209C6" w14:paraId="0DC02C1A" w14:textId="77777777" w:rsidTr="00842A61">
        <w:trPr>
          <w:trHeight w:val="588"/>
        </w:trPr>
        <w:tc>
          <w:tcPr>
            <w:tcW w:w="8502" w:type="dxa"/>
            <w:shd w:val="clear" w:color="auto" w:fill="auto"/>
          </w:tcPr>
          <w:p w14:paraId="15D0FE80" w14:textId="77777777" w:rsidR="00A165E6" w:rsidRPr="006209C6" w:rsidRDefault="00A165E6" w:rsidP="00842A61">
            <w:pPr>
              <w:pStyle w:val="TableParagraph"/>
              <w:spacing w:line="252" w:lineRule="auto"/>
              <w:ind w:left="0" w:right="94"/>
              <w:jc w:val="both"/>
              <w:rPr>
                <w:rFonts w:asciiTheme="minorHAnsi" w:hAnsiTheme="minorHAnsi" w:cstheme="minorHAnsi"/>
              </w:rPr>
            </w:pPr>
          </w:p>
        </w:tc>
      </w:tr>
      <w:tr w:rsidR="006E3892" w:rsidRPr="006209C6" w14:paraId="77A015FC" w14:textId="77777777" w:rsidTr="007C7BF0">
        <w:trPr>
          <w:trHeight w:val="1074"/>
        </w:trPr>
        <w:tc>
          <w:tcPr>
            <w:tcW w:w="8502" w:type="dxa"/>
            <w:shd w:val="clear" w:color="auto" w:fill="E36C0A" w:themeFill="accent6" w:themeFillShade="BF"/>
          </w:tcPr>
          <w:p w14:paraId="66E10AD8" w14:textId="77777777" w:rsidR="006E3892" w:rsidRPr="00FE74E8" w:rsidRDefault="006E3892">
            <w:pPr>
              <w:pStyle w:val="TableParagraph"/>
              <w:ind w:left="110"/>
              <w:rPr>
                <w:rFonts w:asciiTheme="minorHAnsi" w:hAnsiTheme="minorHAnsi" w:cstheme="minorHAnsi"/>
                <w:b/>
              </w:rPr>
            </w:pPr>
            <w:r w:rsidRPr="00FE74E8">
              <w:rPr>
                <w:rFonts w:asciiTheme="minorHAnsi" w:hAnsiTheme="minorHAnsi" w:cstheme="minorHAnsi"/>
                <w:b/>
              </w:rPr>
              <w:t>PROPUESTA DE RESPONSABLE DELEGADO</w:t>
            </w:r>
          </w:p>
          <w:p w14:paraId="306D9955" w14:textId="5F7A5A6A" w:rsidR="006E3892" w:rsidRPr="009C1114" w:rsidRDefault="006E3892" w:rsidP="00FE74E8">
            <w:pPr>
              <w:pStyle w:val="Prrafodelista"/>
              <w:widowControl/>
              <w:autoSpaceDE/>
              <w:autoSpaceDN/>
              <w:spacing w:after="120"/>
              <w:ind w:left="0" w:firstLine="0"/>
              <w:contextualSpacing/>
              <w:jc w:val="both"/>
              <w:rPr>
                <w:rFonts w:asciiTheme="minorHAnsi" w:hAnsiTheme="minorHAnsi" w:cstheme="minorHAnsi"/>
                <w:sz w:val="18"/>
                <w:szCs w:val="18"/>
              </w:rPr>
            </w:pPr>
            <w:r w:rsidRPr="009C1114">
              <w:rPr>
                <w:rFonts w:asciiTheme="minorHAnsi" w:hAnsiTheme="minorHAnsi" w:cstheme="minorHAnsi"/>
                <w:b/>
                <w:i/>
                <w:color w:val="FFFFFF" w:themeColor="background1"/>
                <w:sz w:val="18"/>
                <w:szCs w:val="18"/>
              </w:rPr>
              <w:t>Máximo/s Responsable/s de la/s Unidad/</w:t>
            </w:r>
            <w:proofErr w:type="gramStart"/>
            <w:r w:rsidRPr="009C1114">
              <w:rPr>
                <w:rFonts w:asciiTheme="minorHAnsi" w:hAnsiTheme="minorHAnsi" w:cstheme="minorHAnsi"/>
                <w:b/>
                <w:i/>
                <w:color w:val="FFFFFF" w:themeColor="background1"/>
                <w:sz w:val="18"/>
                <w:szCs w:val="18"/>
              </w:rPr>
              <w:t>es(</w:t>
            </w:r>
            <w:proofErr w:type="gramEnd"/>
            <w:r w:rsidRPr="009C1114">
              <w:rPr>
                <w:rFonts w:asciiTheme="minorHAnsi" w:hAnsiTheme="minorHAnsi" w:cstheme="minorHAnsi"/>
                <w:b/>
                <w:i/>
                <w:color w:val="FFFFFF" w:themeColor="background1"/>
                <w:sz w:val="18"/>
                <w:szCs w:val="18"/>
              </w:rPr>
              <w:t>o persona en quien delegue)  correspondiente/s encargadas de la gestión de los datos personales, y del establecimiento y mantenimiento de las medidas técnicas y organizativas que garanticen el cumplimiento de la normativa, en el tratamiento correspondiente</w:t>
            </w:r>
          </w:p>
        </w:tc>
      </w:tr>
      <w:tr w:rsidR="006E3892" w:rsidRPr="006209C6" w14:paraId="14DEF265" w14:textId="77777777" w:rsidTr="00842A61">
        <w:trPr>
          <w:trHeight w:val="456"/>
        </w:trPr>
        <w:tc>
          <w:tcPr>
            <w:tcW w:w="8502" w:type="dxa"/>
            <w:shd w:val="clear" w:color="auto" w:fill="auto"/>
          </w:tcPr>
          <w:p w14:paraId="33887435" w14:textId="77777777" w:rsidR="006E3892" w:rsidRPr="006209C6" w:rsidRDefault="006E3892" w:rsidP="00FE74E8">
            <w:pPr>
              <w:pStyle w:val="TableParagraph"/>
              <w:spacing w:before="7" w:line="249" w:lineRule="exact"/>
              <w:rPr>
                <w:rFonts w:asciiTheme="minorHAnsi" w:hAnsiTheme="minorHAnsi" w:cstheme="minorHAnsi"/>
              </w:rPr>
            </w:pPr>
          </w:p>
        </w:tc>
      </w:tr>
      <w:tr w:rsidR="000B382F" w:rsidRPr="006209C6" w14:paraId="34D8F94B" w14:textId="77777777" w:rsidTr="004423C2">
        <w:trPr>
          <w:trHeight w:val="1074"/>
        </w:trPr>
        <w:tc>
          <w:tcPr>
            <w:tcW w:w="8502" w:type="dxa"/>
            <w:shd w:val="clear" w:color="auto" w:fill="E36C0A" w:themeFill="accent6" w:themeFillShade="BF"/>
          </w:tcPr>
          <w:p w14:paraId="75D92824" w14:textId="77777777" w:rsidR="000B382F" w:rsidRPr="00FE74E8" w:rsidRDefault="000B382F">
            <w:pPr>
              <w:pStyle w:val="TableParagraph"/>
              <w:ind w:left="110"/>
              <w:rPr>
                <w:rFonts w:asciiTheme="minorHAnsi" w:hAnsiTheme="minorHAnsi" w:cstheme="minorHAnsi"/>
                <w:b/>
              </w:rPr>
            </w:pPr>
            <w:r w:rsidRPr="00FE74E8">
              <w:rPr>
                <w:rFonts w:asciiTheme="minorHAnsi" w:hAnsiTheme="minorHAnsi" w:cstheme="minorHAnsi"/>
                <w:b/>
              </w:rPr>
              <w:t>PROPUESTA DE RESPONSABLE TECNOLOGICO</w:t>
            </w:r>
          </w:p>
          <w:p w14:paraId="1BB61F3C" w14:textId="77D09ECD" w:rsidR="000B382F" w:rsidRPr="006209C6" w:rsidRDefault="000B382F" w:rsidP="00FE74E8">
            <w:pPr>
              <w:pStyle w:val="TableParagraph"/>
              <w:spacing w:before="7" w:line="249" w:lineRule="exact"/>
              <w:rPr>
                <w:rFonts w:asciiTheme="minorHAnsi" w:hAnsiTheme="minorHAnsi" w:cstheme="minorHAnsi"/>
              </w:rPr>
            </w:pPr>
            <w:r w:rsidRPr="00373277">
              <w:rPr>
                <w:rFonts w:asciiTheme="minorHAnsi" w:hAnsiTheme="minorHAnsi" w:cstheme="minorHAnsi"/>
                <w:b/>
                <w:i/>
                <w:color w:val="FFFFFF" w:themeColor="background1"/>
                <w:sz w:val="18"/>
                <w:szCs w:val="18"/>
              </w:rPr>
              <w:t>Máximo/s Responsable/</w:t>
            </w:r>
            <w:proofErr w:type="gramStart"/>
            <w:r w:rsidRPr="00373277">
              <w:rPr>
                <w:rFonts w:asciiTheme="minorHAnsi" w:hAnsiTheme="minorHAnsi" w:cstheme="minorHAnsi"/>
                <w:b/>
                <w:i/>
                <w:color w:val="FFFFFF" w:themeColor="background1"/>
                <w:sz w:val="18"/>
                <w:szCs w:val="18"/>
              </w:rPr>
              <w:t>s  de</w:t>
            </w:r>
            <w:proofErr w:type="gramEnd"/>
            <w:r w:rsidRPr="00373277">
              <w:rPr>
                <w:rFonts w:asciiTheme="minorHAnsi" w:hAnsiTheme="minorHAnsi" w:cstheme="minorHAnsi"/>
                <w:b/>
                <w:i/>
                <w:color w:val="FFFFFF" w:themeColor="background1"/>
                <w:sz w:val="18"/>
                <w:szCs w:val="18"/>
              </w:rPr>
              <w:t xml:space="preserve"> la/s Unidad/es (o persona en quien delegue) donde se ubican los servidores que contienen las aplicaciones y ficheros relativos a los tratamientos. Se encargará del establecimiento desde el punto de vista </w:t>
            </w:r>
            <w:proofErr w:type="gramStart"/>
            <w:r w:rsidRPr="00373277">
              <w:rPr>
                <w:rFonts w:asciiTheme="minorHAnsi" w:hAnsiTheme="minorHAnsi" w:cstheme="minorHAnsi"/>
                <w:b/>
                <w:i/>
                <w:color w:val="FFFFFF" w:themeColor="background1"/>
                <w:sz w:val="18"/>
                <w:szCs w:val="18"/>
              </w:rPr>
              <w:t>tecnológico  y</w:t>
            </w:r>
            <w:proofErr w:type="gramEnd"/>
            <w:r w:rsidRPr="00373277">
              <w:rPr>
                <w:rFonts w:asciiTheme="minorHAnsi" w:hAnsiTheme="minorHAnsi" w:cstheme="minorHAnsi"/>
                <w:b/>
                <w:i/>
                <w:color w:val="FFFFFF" w:themeColor="background1"/>
                <w:sz w:val="18"/>
                <w:szCs w:val="18"/>
              </w:rPr>
              <w:t xml:space="preserve"> mantenimiento de las medidas técnicas y organizativas que garanticen el cumplimiento de la normativa, en el tratamiento correspondiente</w:t>
            </w:r>
          </w:p>
        </w:tc>
      </w:tr>
      <w:tr w:rsidR="000B382F" w:rsidRPr="006209C6" w14:paraId="5BC16CDC" w14:textId="77777777" w:rsidTr="001F525E">
        <w:trPr>
          <w:trHeight w:val="1074"/>
        </w:trPr>
        <w:tc>
          <w:tcPr>
            <w:tcW w:w="8502" w:type="dxa"/>
            <w:shd w:val="clear" w:color="auto" w:fill="FFFFFF" w:themeFill="background1"/>
          </w:tcPr>
          <w:p w14:paraId="5CD1128C" w14:textId="77777777" w:rsidR="000B382F" w:rsidRPr="006209C6" w:rsidRDefault="000B382F" w:rsidP="00FE74E8">
            <w:pPr>
              <w:pStyle w:val="TableParagraph"/>
              <w:spacing w:before="7" w:line="249" w:lineRule="exact"/>
              <w:rPr>
                <w:rFonts w:asciiTheme="minorHAnsi" w:hAnsiTheme="minorHAnsi" w:cstheme="minorHAnsi"/>
              </w:rPr>
            </w:pPr>
          </w:p>
        </w:tc>
      </w:tr>
      <w:tr w:rsidR="000B382F" w:rsidRPr="006209C6" w14:paraId="5DA4CE40" w14:textId="77777777" w:rsidTr="005C6184">
        <w:trPr>
          <w:trHeight w:val="397"/>
        </w:trPr>
        <w:tc>
          <w:tcPr>
            <w:tcW w:w="8502" w:type="dxa"/>
            <w:shd w:val="clear" w:color="auto" w:fill="E36C0A" w:themeFill="accent6" w:themeFillShade="BF"/>
          </w:tcPr>
          <w:p w14:paraId="30D9E0E3" w14:textId="77777777" w:rsidR="000B382F" w:rsidRDefault="000B382F">
            <w:pPr>
              <w:pStyle w:val="TableParagraph"/>
              <w:ind w:left="110"/>
              <w:rPr>
                <w:rFonts w:asciiTheme="minorHAnsi" w:hAnsiTheme="minorHAnsi" w:cstheme="minorHAnsi"/>
                <w:b/>
              </w:rPr>
            </w:pPr>
            <w:r w:rsidRPr="00B87647">
              <w:rPr>
                <w:rFonts w:asciiTheme="minorHAnsi" w:hAnsiTheme="minorHAnsi" w:cstheme="minorHAnsi"/>
                <w:b/>
              </w:rPr>
              <w:t>LISTA DE APLICATIVOS QUE SE UTILIZAN PARA EL TRATAMIENTO QUE SE REALIZA.</w:t>
            </w:r>
          </w:p>
          <w:p w14:paraId="4FA3E569" w14:textId="63863291" w:rsidR="000B382F" w:rsidRPr="006209C6" w:rsidRDefault="000B382F" w:rsidP="00FE74E8">
            <w:pPr>
              <w:pStyle w:val="TableParagraph"/>
              <w:spacing w:before="7" w:line="249" w:lineRule="exact"/>
              <w:rPr>
                <w:rFonts w:asciiTheme="minorHAnsi" w:hAnsiTheme="minorHAnsi" w:cstheme="minorHAnsi"/>
              </w:rPr>
            </w:pPr>
          </w:p>
        </w:tc>
      </w:tr>
      <w:tr w:rsidR="000B382F" w:rsidRPr="006209C6" w14:paraId="17D69737" w14:textId="77777777" w:rsidTr="005C6184">
        <w:trPr>
          <w:trHeight w:val="419"/>
        </w:trPr>
        <w:tc>
          <w:tcPr>
            <w:tcW w:w="8502" w:type="dxa"/>
            <w:shd w:val="clear" w:color="auto" w:fill="auto"/>
          </w:tcPr>
          <w:p w14:paraId="354E4C6C" w14:textId="77777777" w:rsidR="000B382F" w:rsidRPr="006209C6" w:rsidRDefault="000B382F" w:rsidP="00FE74E8">
            <w:pPr>
              <w:pStyle w:val="TableParagraph"/>
              <w:spacing w:before="7" w:line="249" w:lineRule="exact"/>
              <w:rPr>
                <w:rFonts w:asciiTheme="minorHAnsi" w:hAnsiTheme="minorHAnsi" w:cstheme="minorHAnsi"/>
              </w:rPr>
            </w:pPr>
          </w:p>
        </w:tc>
      </w:tr>
      <w:tr w:rsidR="000B382F" w:rsidRPr="006209C6" w14:paraId="53E5599C" w14:textId="77777777" w:rsidTr="005C6184">
        <w:trPr>
          <w:trHeight w:val="425"/>
        </w:trPr>
        <w:tc>
          <w:tcPr>
            <w:tcW w:w="8502" w:type="dxa"/>
            <w:shd w:val="clear" w:color="auto" w:fill="E36C0A" w:themeFill="accent6" w:themeFillShade="BF"/>
          </w:tcPr>
          <w:p w14:paraId="2C5855EE" w14:textId="6B00372C" w:rsidR="000B382F" w:rsidRPr="006209C6" w:rsidRDefault="000B382F" w:rsidP="00FE74E8">
            <w:pPr>
              <w:pStyle w:val="TableParagraph"/>
              <w:spacing w:before="7" w:line="249" w:lineRule="exact"/>
              <w:rPr>
                <w:rFonts w:asciiTheme="minorHAnsi" w:hAnsiTheme="minorHAnsi" w:cstheme="minorHAnsi"/>
              </w:rPr>
            </w:pPr>
            <w:r w:rsidRPr="00B87647">
              <w:rPr>
                <w:rFonts w:asciiTheme="minorHAnsi" w:hAnsiTheme="minorHAnsi" w:cstheme="minorHAnsi"/>
                <w:b/>
              </w:rPr>
              <w:t>DIRECCIONES IPS DE LOS SERVIDORES DONDE ESTÁN ALOJADOS.</w:t>
            </w:r>
          </w:p>
        </w:tc>
      </w:tr>
      <w:tr w:rsidR="000B382F" w:rsidRPr="006209C6" w14:paraId="6C5DC132" w14:textId="77777777" w:rsidTr="005C6184">
        <w:trPr>
          <w:trHeight w:val="402"/>
        </w:trPr>
        <w:tc>
          <w:tcPr>
            <w:tcW w:w="8502" w:type="dxa"/>
            <w:shd w:val="clear" w:color="auto" w:fill="auto"/>
          </w:tcPr>
          <w:p w14:paraId="39CF9A43" w14:textId="77777777" w:rsidR="000B382F" w:rsidRPr="00FC5A9C" w:rsidRDefault="000B382F">
            <w:pPr>
              <w:pStyle w:val="TableParagraph"/>
              <w:spacing w:before="7" w:line="249" w:lineRule="exact"/>
              <w:rPr>
                <w:rFonts w:asciiTheme="minorHAnsi" w:hAnsiTheme="minorHAnsi" w:cstheme="minorHAnsi"/>
              </w:rPr>
            </w:pPr>
          </w:p>
        </w:tc>
      </w:tr>
      <w:tr w:rsidR="000B382F" w:rsidRPr="006209C6" w14:paraId="5577607C" w14:textId="77777777" w:rsidTr="005C6184">
        <w:trPr>
          <w:trHeight w:val="550"/>
        </w:trPr>
        <w:tc>
          <w:tcPr>
            <w:tcW w:w="8502" w:type="dxa"/>
            <w:shd w:val="clear" w:color="auto" w:fill="E36C0A" w:themeFill="accent6" w:themeFillShade="BF"/>
          </w:tcPr>
          <w:p w14:paraId="7EB088A7" w14:textId="31D6E75F" w:rsidR="000B382F" w:rsidRPr="00FC5A9C" w:rsidRDefault="000B382F">
            <w:pPr>
              <w:pStyle w:val="TableParagraph"/>
              <w:spacing w:before="7" w:line="249" w:lineRule="exact"/>
              <w:rPr>
                <w:rFonts w:asciiTheme="minorHAnsi" w:hAnsiTheme="minorHAnsi" w:cstheme="minorHAnsi"/>
              </w:rPr>
            </w:pPr>
            <w:r w:rsidRPr="00FE74E8">
              <w:rPr>
                <w:rFonts w:asciiTheme="minorHAnsi" w:hAnsiTheme="minorHAnsi" w:cstheme="minorHAnsi"/>
                <w:b/>
              </w:rPr>
              <w:t>OBSERVACIONES/OTRA INFORMACION.</w:t>
            </w:r>
          </w:p>
        </w:tc>
      </w:tr>
      <w:tr w:rsidR="000B382F" w:rsidRPr="006209C6" w14:paraId="571E8DFC" w14:textId="77777777" w:rsidTr="005C6184">
        <w:trPr>
          <w:trHeight w:val="416"/>
        </w:trPr>
        <w:tc>
          <w:tcPr>
            <w:tcW w:w="8502" w:type="dxa"/>
            <w:shd w:val="clear" w:color="auto" w:fill="auto"/>
          </w:tcPr>
          <w:p w14:paraId="1E7DB1E6" w14:textId="77777777" w:rsidR="000B382F" w:rsidRPr="00FE74E8" w:rsidRDefault="000B382F">
            <w:pPr>
              <w:pStyle w:val="TableParagraph"/>
              <w:spacing w:before="7" w:line="249" w:lineRule="exact"/>
              <w:rPr>
                <w:rFonts w:asciiTheme="minorHAnsi" w:hAnsiTheme="minorHAnsi" w:cstheme="minorHAnsi"/>
                <w:b/>
              </w:rPr>
            </w:pPr>
          </w:p>
        </w:tc>
      </w:tr>
    </w:tbl>
    <w:p w14:paraId="53786905" w14:textId="77777777" w:rsidR="00330173" w:rsidRDefault="00330173" w:rsidP="007854C3">
      <w:pPr>
        <w:pStyle w:val="Textoindependiente"/>
        <w:spacing w:before="2"/>
        <w:rPr>
          <w:rFonts w:asciiTheme="minorHAnsi" w:hAnsiTheme="minorHAnsi" w:cstheme="minorHAnsi"/>
          <w:b/>
        </w:rPr>
      </w:pPr>
    </w:p>
    <w:p w14:paraId="5FE4B51A" w14:textId="3F9C7E5B" w:rsidR="00A60455" w:rsidRPr="006209C6" w:rsidRDefault="00A60455" w:rsidP="007854C3">
      <w:pPr>
        <w:pStyle w:val="Textoindependiente"/>
        <w:spacing w:before="2"/>
        <w:rPr>
          <w:rFonts w:asciiTheme="minorHAnsi" w:hAnsiTheme="minorHAnsi" w:cstheme="minorHAnsi"/>
          <w:b/>
        </w:rPr>
      </w:pPr>
      <w:r w:rsidRPr="00AE421D">
        <w:rPr>
          <w:rFonts w:asciiTheme="minorHAnsi" w:hAnsiTheme="minorHAnsi" w:cstheme="minorHAnsi"/>
          <w:b/>
        </w:rPr>
        <w:t xml:space="preserve">(*) Los campos marcados serán publicados en el Registro de Actividades de Tratamiento de la Universidad de Sevilla </w:t>
      </w:r>
      <w:r w:rsidR="008B337B" w:rsidRPr="008B337B">
        <w:rPr>
          <w:rFonts w:asciiTheme="minorHAnsi" w:hAnsiTheme="minorHAnsi" w:cstheme="minorHAnsi"/>
          <w:bCs/>
        </w:rPr>
        <w:t>https://osi.us.es/proteccion-de-datos-personales/actividades-de-tratamiento</w:t>
      </w:r>
    </w:p>
    <w:sectPr w:rsidR="00A60455" w:rsidRPr="006209C6">
      <w:headerReference w:type="default" r:id="rId11"/>
      <w:footerReference w:type="default" r:id="rId12"/>
      <w:pgSz w:w="11910" w:h="16840"/>
      <w:pgMar w:top="1660" w:right="1160" w:bottom="1200" w:left="1580" w:header="708"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5100" w14:textId="77777777" w:rsidR="008B1586" w:rsidRDefault="008B1586">
      <w:r>
        <w:separator/>
      </w:r>
    </w:p>
  </w:endnote>
  <w:endnote w:type="continuationSeparator" w:id="0">
    <w:p w14:paraId="0597C246" w14:textId="77777777" w:rsidR="008B1586" w:rsidRDefault="008B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98FD" w14:textId="03B9B6E2" w:rsidR="00361386" w:rsidRPr="00EB1ABB" w:rsidRDefault="00EB1ABB" w:rsidP="00EB1ABB">
    <w:pPr>
      <w:pStyle w:val="Piedepgina"/>
      <w:jc w:val="right"/>
      <w:rPr>
        <w:rFonts w:asciiTheme="minorHAnsi" w:hAnsiTheme="minorHAnsi" w:cstheme="minorHAnsi"/>
        <w:i/>
        <w:iCs/>
        <w:sz w:val="16"/>
        <w:szCs w:val="16"/>
      </w:rPr>
    </w:pPr>
    <w:r w:rsidRPr="00EB1ABB">
      <w:rPr>
        <w:rFonts w:asciiTheme="minorHAnsi" w:hAnsiTheme="minorHAnsi" w:cstheme="minorHAnsi"/>
        <w:i/>
        <w:iCs/>
        <w:sz w:val="16"/>
        <w:szCs w:val="16"/>
      </w:rPr>
      <w:t>v.Mayo2023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A6FE" w14:textId="77777777" w:rsidR="008B1586" w:rsidRDefault="008B1586">
      <w:r>
        <w:separator/>
      </w:r>
    </w:p>
  </w:footnote>
  <w:footnote w:type="continuationSeparator" w:id="0">
    <w:p w14:paraId="332374C2" w14:textId="77777777" w:rsidR="008B1586" w:rsidRDefault="008B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2D6B" w14:textId="77777777" w:rsidR="004325FA" w:rsidRPr="004325FA" w:rsidRDefault="004325FA" w:rsidP="004325FA">
    <w:pPr>
      <w:pStyle w:val="Encabezado"/>
      <w:rPr>
        <w:color w:val="984806" w:themeColor="accent6" w:themeShade="80"/>
      </w:rPr>
    </w:pPr>
    <w:r>
      <w:rPr>
        <w:noProof/>
        <w:lang w:bidi="ar-SA"/>
      </w:rPr>
      <w:drawing>
        <wp:inline distT="0" distB="0" distL="0" distR="0" wp14:anchorId="01EA149D" wp14:editId="0C256E68">
          <wp:extent cx="810260" cy="810260"/>
          <wp:effectExtent l="0" t="0" r="8890" b="8890"/>
          <wp:docPr id="6" name="Imagen 6" descr="marca-dos-tintas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dos-tintas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inline>
      </w:drawing>
    </w:r>
    <w:r>
      <w:t xml:space="preserve">                             </w:t>
    </w:r>
  </w:p>
  <w:p w14:paraId="554525E8" w14:textId="77777777" w:rsidR="004325FA" w:rsidRDefault="004325FA" w:rsidP="004325FA">
    <w:pPr>
      <w:pStyle w:val="Encabezado"/>
      <w:rPr>
        <w:b/>
        <w:color w:val="984806" w:themeColor="accent6" w:themeShade="80"/>
      </w:rPr>
    </w:pPr>
  </w:p>
  <w:p w14:paraId="58CC0C6C" w14:textId="77777777" w:rsidR="004325FA" w:rsidRPr="00FB00E7" w:rsidRDefault="004325FA" w:rsidP="004325FA">
    <w:pPr>
      <w:pStyle w:val="Encabezado"/>
      <w:rPr>
        <w:b/>
        <w:color w:val="C00000"/>
      </w:rPr>
    </w:pPr>
    <w:r w:rsidRPr="00FB00E7">
      <w:rPr>
        <w:b/>
        <w:color w:val="C00000"/>
      </w:rPr>
      <w:t>Protección de Datos</w:t>
    </w:r>
  </w:p>
  <w:p w14:paraId="27056E97" w14:textId="77777777" w:rsidR="00330173" w:rsidRPr="00FB00E7" w:rsidRDefault="004325FA" w:rsidP="004325FA">
    <w:pPr>
      <w:pStyle w:val="Encabezado"/>
      <w:rPr>
        <w:b/>
        <w:color w:val="C00000"/>
      </w:rPr>
    </w:pPr>
    <w:r w:rsidRPr="00FB00E7">
      <w:rPr>
        <w:b/>
        <w:color w:val="C00000"/>
      </w:rPr>
      <w:t xml:space="preserve">Universidad de Sevilla  </w:t>
    </w:r>
  </w:p>
  <w:p w14:paraId="16706B27" w14:textId="77777777" w:rsidR="004325FA" w:rsidRDefault="004325FA" w:rsidP="004325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3954"/>
    <w:multiLevelType w:val="hybridMultilevel"/>
    <w:tmpl w:val="9A1A6BBE"/>
    <w:lvl w:ilvl="0" w:tplc="C5EEE46C">
      <w:start w:val="1"/>
      <w:numFmt w:val="lowerLetter"/>
      <w:lvlText w:val="%1)"/>
      <w:lvlJc w:val="left"/>
      <w:pPr>
        <w:ind w:left="469" w:hanging="360"/>
      </w:pPr>
      <w:rPr>
        <w:rFonts w:hint="default"/>
      </w:rPr>
    </w:lvl>
    <w:lvl w:ilvl="1" w:tplc="0C0A0019" w:tentative="1">
      <w:start w:val="1"/>
      <w:numFmt w:val="lowerLetter"/>
      <w:lvlText w:val="%2."/>
      <w:lvlJc w:val="left"/>
      <w:pPr>
        <w:ind w:left="1189" w:hanging="360"/>
      </w:pPr>
    </w:lvl>
    <w:lvl w:ilvl="2" w:tplc="0C0A001B" w:tentative="1">
      <w:start w:val="1"/>
      <w:numFmt w:val="lowerRoman"/>
      <w:lvlText w:val="%3."/>
      <w:lvlJc w:val="right"/>
      <w:pPr>
        <w:ind w:left="1909" w:hanging="180"/>
      </w:pPr>
    </w:lvl>
    <w:lvl w:ilvl="3" w:tplc="0C0A000F" w:tentative="1">
      <w:start w:val="1"/>
      <w:numFmt w:val="decimal"/>
      <w:lvlText w:val="%4."/>
      <w:lvlJc w:val="left"/>
      <w:pPr>
        <w:ind w:left="2629" w:hanging="360"/>
      </w:pPr>
    </w:lvl>
    <w:lvl w:ilvl="4" w:tplc="0C0A0019" w:tentative="1">
      <w:start w:val="1"/>
      <w:numFmt w:val="lowerLetter"/>
      <w:lvlText w:val="%5."/>
      <w:lvlJc w:val="left"/>
      <w:pPr>
        <w:ind w:left="3349" w:hanging="360"/>
      </w:pPr>
    </w:lvl>
    <w:lvl w:ilvl="5" w:tplc="0C0A001B" w:tentative="1">
      <w:start w:val="1"/>
      <w:numFmt w:val="lowerRoman"/>
      <w:lvlText w:val="%6."/>
      <w:lvlJc w:val="right"/>
      <w:pPr>
        <w:ind w:left="4069" w:hanging="180"/>
      </w:pPr>
    </w:lvl>
    <w:lvl w:ilvl="6" w:tplc="0C0A000F" w:tentative="1">
      <w:start w:val="1"/>
      <w:numFmt w:val="decimal"/>
      <w:lvlText w:val="%7."/>
      <w:lvlJc w:val="left"/>
      <w:pPr>
        <w:ind w:left="4789" w:hanging="360"/>
      </w:pPr>
    </w:lvl>
    <w:lvl w:ilvl="7" w:tplc="0C0A0019" w:tentative="1">
      <w:start w:val="1"/>
      <w:numFmt w:val="lowerLetter"/>
      <w:lvlText w:val="%8."/>
      <w:lvlJc w:val="left"/>
      <w:pPr>
        <w:ind w:left="5509" w:hanging="360"/>
      </w:pPr>
    </w:lvl>
    <w:lvl w:ilvl="8" w:tplc="0C0A001B" w:tentative="1">
      <w:start w:val="1"/>
      <w:numFmt w:val="lowerRoman"/>
      <w:lvlText w:val="%9."/>
      <w:lvlJc w:val="right"/>
      <w:pPr>
        <w:ind w:left="6229" w:hanging="180"/>
      </w:pPr>
    </w:lvl>
  </w:abstractNum>
  <w:abstractNum w:abstractNumId="1" w15:restartNumberingAfterBreak="0">
    <w:nsid w:val="17BA611E"/>
    <w:multiLevelType w:val="hybridMultilevel"/>
    <w:tmpl w:val="EF8C7978"/>
    <w:lvl w:ilvl="0" w:tplc="77B011E8">
      <w:numFmt w:val="bullet"/>
      <w:lvlText w:val="◻"/>
      <w:lvlJc w:val="left"/>
      <w:pPr>
        <w:ind w:left="119" w:hanging="284"/>
      </w:pPr>
      <w:rPr>
        <w:rFonts w:ascii="Symbol" w:eastAsia="Symbol" w:hAnsi="Symbol" w:cs="Symbol" w:hint="default"/>
        <w:b/>
        <w:bCs/>
        <w:w w:val="100"/>
        <w:sz w:val="32"/>
        <w:szCs w:val="32"/>
        <w:lang w:val="es-ES" w:eastAsia="es-ES" w:bidi="es-ES"/>
      </w:rPr>
    </w:lvl>
    <w:lvl w:ilvl="1" w:tplc="74E02944">
      <w:numFmt w:val="bullet"/>
      <w:lvlText w:val="•"/>
      <w:lvlJc w:val="left"/>
      <w:pPr>
        <w:ind w:left="1024" w:hanging="284"/>
      </w:pPr>
      <w:rPr>
        <w:rFonts w:hint="default"/>
        <w:lang w:val="es-ES" w:eastAsia="es-ES" w:bidi="es-ES"/>
      </w:rPr>
    </w:lvl>
    <w:lvl w:ilvl="2" w:tplc="9E4A24EE">
      <w:numFmt w:val="bullet"/>
      <w:lvlText w:val="•"/>
      <w:lvlJc w:val="left"/>
      <w:pPr>
        <w:ind w:left="1928" w:hanging="284"/>
      </w:pPr>
      <w:rPr>
        <w:rFonts w:hint="default"/>
        <w:lang w:val="es-ES" w:eastAsia="es-ES" w:bidi="es-ES"/>
      </w:rPr>
    </w:lvl>
    <w:lvl w:ilvl="3" w:tplc="2D6876C4">
      <w:numFmt w:val="bullet"/>
      <w:lvlText w:val="•"/>
      <w:lvlJc w:val="left"/>
      <w:pPr>
        <w:ind w:left="2833" w:hanging="284"/>
      </w:pPr>
      <w:rPr>
        <w:rFonts w:hint="default"/>
        <w:lang w:val="es-ES" w:eastAsia="es-ES" w:bidi="es-ES"/>
      </w:rPr>
    </w:lvl>
    <w:lvl w:ilvl="4" w:tplc="BA90A76E">
      <w:numFmt w:val="bullet"/>
      <w:lvlText w:val="•"/>
      <w:lvlJc w:val="left"/>
      <w:pPr>
        <w:ind w:left="3737" w:hanging="284"/>
      </w:pPr>
      <w:rPr>
        <w:rFonts w:hint="default"/>
        <w:lang w:val="es-ES" w:eastAsia="es-ES" w:bidi="es-ES"/>
      </w:rPr>
    </w:lvl>
    <w:lvl w:ilvl="5" w:tplc="C650768E">
      <w:numFmt w:val="bullet"/>
      <w:lvlText w:val="•"/>
      <w:lvlJc w:val="left"/>
      <w:pPr>
        <w:ind w:left="4642" w:hanging="284"/>
      </w:pPr>
      <w:rPr>
        <w:rFonts w:hint="default"/>
        <w:lang w:val="es-ES" w:eastAsia="es-ES" w:bidi="es-ES"/>
      </w:rPr>
    </w:lvl>
    <w:lvl w:ilvl="6" w:tplc="AEC42A70">
      <w:numFmt w:val="bullet"/>
      <w:lvlText w:val="•"/>
      <w:lvlJc w:val="left"/>
      <w:pPr>
        <w:ind w:left="5546" w:hanging="284"/>
      </w:pPr>
      <w:rPr>
        <w:rFonts w:hint="default"/>
        <w:lang w:val="es-ES" w:eastAsia="es-ES" w:bidi="es-ES"/>
      </w:rPr>
    </w:lvl>
    <w:lvl w:ilvl="7" w:tplc="8CA04C6E">
      <w:numFmt w:val="bullet"/>
      <w:lvlText w:val="•"/>
      <w:lvlJc w:val="left"/>
      <w:pPr>
        <w:ind w:left="6450" w:hanging="284"/>
      </w:pPr>
      <w:rPr>
        <w:rFonts w:hint="default"/>
        <w:lang w:val="es-ES" w:eastAsia="es-ES" w:bidi="es-ES"/>
      </w:rPr>
    </w:lvl>
    <w:lvl w:ilvl="8" w:tplc="6F348E82">
      <w:numFmt w:val="bullet"/>
      <w:lvlText w:val="•"/>
      <w:lvlJc w:val="left"/>
      <w:pPr>
        <w:ind w:left="7355" w:hanging="284"/>
      </w:pPr>
      <w:rPr>
        <w:rFonts w:hint="default"/>
        <w:lang w:val="es-ES" w:eastAsia="es-ES" w:bidi="es-ES"/>
      </w:rPr>
    </w:lvl>
  </w:abstractNum>
  <w:abstractNum w:abstractNumId="2" w15:restartNumberingAfterBreak="0">
    <w:nsid w:val="2083009D"/>
    <w:multiLevelType w:val="hybridMultilevel"/>
    <w:tmpl w:val="901E3BBC"/>
    <w:lvl w:ilvl="0" w:tplc="2640CF2E">
      <w:start w:val="1"/>
      <w:numFmt w:val="lowerLetter"/>
      <w:lvlText w:val="%1)"/>
      <w:lvlJc w:val="left"/>
      <w:pPr>
        <w:ind w:left="1185" w:hanging="361"/>
        <w:jc w:val="left"/>
      </w:pPr>
      <w:rPr>
        <w:rFonts w:ascii="Arial" w:eastAsia="Arial" w:hAnsi="Arial" w:cs="Arial" w:hint="default"/>
        <w:spacing w:val="-1"/>
        <w:w w:val="88"/>
        <w:sz w:val="22"/>
        <w:szCs w:val="22"/>
        <w:lang w:val="es-ES" w:eastAsia="es-ES" w:bidi="es-ES"/>
      </w:rPr>
    </w:lvl>
    <w:lvl w:ilvl="1" w:tplc="A6F0B348">
      <w:numFmt w:val="bullet"/>
      <w:lvlText w:val="˗"/>
      <w:lvlJc w:val="left"/>
      <w:pPr>
        <w:ind w:left="1559" w:hanging="360"/>
      </w:pPr>
      <w:rPr>
        <w:rFonts w:ascii="DejaVu Sans" w:eastAsia="DejaVu Sans" w:hAnsi="DejaVu Sans" w:cs="DejaVu Sans" w:hint="default"/>
        <w:w w:val="105"/>
        <w:sz w:val="22"/>
        <w:szCs w:val="22"/>
        <w:lang w:val="es-ES" w:eastAsia="es-ES" w:bidi="es-ES"/>
      </w:rPr>
    </w:lvl>
    <w:lvl w:ilvl="2" w:tplc="89920A04">
      <w:numFmt w:val="bullet"/>
      <w:lvlText w:val="•"/>
      <w:lvlJc w:val="left"/>
      <w:pPr>
        <w:ind w:left="1600" w:hanging="360"/>
      </w:pPr>
      <w:rPr>
        <w:rFonts w:hint="default"/>
        <w:lang w:val="es-ES" w:eastAsia="es-ES" w:bidi="es-ES"/>
      </w:rPr>
    </w:lvl>
    <w:lvl w:ilvl="3" w:tplc="831E9C6A">
      <w:numFmt w:val="bullet"/>
      <w:lvlText w:val="•"/>
      <w:lvlJc w:val="left"/>
      <w:pPr>
        <w:ind w:left="2545" w:hanging="360"/>
      </w:pPr>
      <w:rPr>
        <w:rFonts w:hint="default"/>
        <w:lang w:val="es-ES" w:eastAsia="es-ES" w:bidi="es-ES"/>
      </w:rPr>
    </w:lvl>
    <w:lvl w:ilvl="4" w:tplc="FF6681B4">
      <w:numFmt w:val="bullet"/>
      <w:lvlText w:val="•"/>
      <w:lvlJc w:val="left"/>
      <w:pPr>
        <w:ind w:left="3491" w:hanging="360"/>
      </w:pPr>
      <w:rPr>
        <w:rFonts w:hint="default"/>
        <w:lang w:val="es-ES" w:eastAsia="es-ES" w:bidi="es-ES"/>
      </w:rPr>
    </w:lvl>
    <w:lvl w:ilvl="5" w:tplc="60C61BB8">
      <w:numFmt w:val="bullet"/>
      <w:lvlText w:val="•"/>
      <w:lvlJc w:val="left"/>
      <w:pPr>
        <w:ind w:left="4436" w:hanging="360"/>
      </w:pPr>
      <w:rPr>
        <w:rFonts w:hint="default"/>
        <w:lang w:val="es-ES" w:eastAsia="es-ES" w:bidi="es-ES"/>
      </w:rPr>
    </w:lvl>
    <w:lvl w:ilvl="6" w:tplc="E916991C">
      <w:numFmt w:val="bullet"/>
      <w:lvlText w:val="•"/>
      <w:lvlJc w:val="left"/>
      <w:pPr>
        <w:ind w:left="5382" w:hanging="360"/>
      </w:pPr>
      <w:rPr>
        <w:rFonts w:hint="default"/>
        <w:lang w:val="es-ES" w:eastAsia="es-ES" w:bidi="es-ES"/>
      </w:rPr>
    </w:lvl>
    <w:lvl w:ilvl="7" w:tplc="527A66C2">
      <w:numFmt w:val="bullet"/>
      <w:lvlText w:val="•"/>
      <w:lvlJc w:val="left"/>
      <w:pPr>
        <w:ind w:left="6327" w:hanging="360"/>
      </w:pPr>
      <w:rPr>
        <w:rFonts w:hint="default"/>
        <w:lang w:val="es-ES" w:eastAsia="es-ES" w:bidi="es-ES"/>
      </w:rPr>
    </w:lvl>
    <w:lvl w:ilvl="8" w:tplc="B49667B2">
      <w:numFmt w:val="bullet"/>
      <w:lvlText w:val="•"/>
      <w:lvlJc w:val="left"/>
      <w:pPr>
        <w:ind w:left="7273" w:hanging="360"/>
      </w:pPr>
      <w:rPr>
        <w:rFonts w:hint="default"/>
        <w:lang w:val="es-ES" w:eastAsia="es-ES" w:bidi="es-ES"/>
      </w:rPr>
    </w:lvl>
  </w:abstractNum>
  <w:abstractNum w:abstractNumId="3" w15:restartNumberingAfterBreak="0">
    <w:nsid w:val="36E66398"/>
    <w:multiLevelType w:val="hybridMultilevel"/>
    <w:tmpl w:val="15DA9418"/>
    <w:lvl w:ilvl="0" w:tplc="03CC190E">
      <w:start w:val="1"/>
      <w:numFmt w:val="upperRoman"/>
      <w:lvlText w:val="%1)"/>
      <w:lvlJc w:val="left"/>
      <w:pPr>
        <w:ind w:left="720" w:hanging="360"/>
      </w:pPr>
      <w:rPr>
        <w:rFonts w:asciiTheme="minorHAnsi" w:eastAsiaTheme="minorHAnsi"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952D72"/>
    <w:multiLevelType w:val="hybridMultilevel"/>
    <w:tmpl w:val="3168D12A"/>
    <w:lvl w:ilvl="0" w:tplc="E09451A6">
      <w:start w:val="1"/>
      <w:numFmt w:val="decimal"/>
      <w:lvlText w:val="%1)"/>
      <w:lvlJc w:val="left"/>
      <w:pPr>
        <w:ind w:left="344" w:hanging="226"/>
        <w:jc w:val="left"/>
      </w:pPr>
      <w:rPr>
        <w:rFonts w:ascii="Arial" w:eastAsia="Arial" w:hAnsi="Arial" w:cs="Arial" w:hint="default"/>
        <w:spacing w:val="-2"/>
        <w:w w:val="91"/>
        <w:sz w:val="22"/>
        <w:szCs w:val="22"/>
        <w:lang w:val="es-ES" w:eastAsia="es-ES" w:bidi="es-ES"/>
      </w:rPr>
    </w:lvl>
    <w:lvl w:ilvl="1" w:tplc="9FEE0236">
      <w:numFmt w:val="bullet"/>
      <w:lvlText w:val=""/>
      <w:lvlJc w:val="left"/>
      <w:pPr>
        <w:ind w:left="1185" w:hanging="361"/>
      </w:pPr>
      <w:rPr>
        <w:rFonts w:ascii="Symbol" w:eastAsia="Symbol" w:hAnsi="Symbol" w:cs="Symbol" w:hint="default"/>
        <w:w w:val="100"/>
        <w:sz w:val="22"/>
        <w:szCs w:val="22"/>
        <w:lang w:val="es-ES" w:eastAsia="es-ES" w:bidi="es-ES"/>
      </w:rPr>
    </w:lvl>
    <w:lvl w:ilvl="2" w:tplc="24787828">
      <w:numFmt w:val="bullet"/>
      <w:lvlText w:val="•"/>
      <w:lvlJc w:val="left"/>
      <w:pPr>
        <w:ind w:left="2067" w:hanging="361"/>
      </w:pPr>
      <w:rPr>
        <w:rFonts w:hint="default"/>
        <w:lang w:val="es-ES" w:eastAsia="es-ES" w:bidi="es-ES"/>
      </w:rPr>
    </w:lvl>
    <w:lvl w:ilvl="3" w:tplc="1E54D84C">
      <w:numFmt w:val="bullet"/>
      <w:lvlText w:val="•"/>
      <w:lvlJc w:val="left"/>
      <w:pPr>
        <w:ind w:left="2954" w:hanging="361"/>
      </w:pPr>
      <w:rPr>
        <w:rFonts w:hint="default"/>
        <w:lang w:val="es-ES" w:eastAsia="es-ES" w:bidi="es-ES"/>
      </w:rPr>
    </w:lvl>
    <w:lvl w:ilvl="4" w:tplc="78E0A7B6">
      <w:numFmt w:val="bullet"/>
      <w:lvlText w:val="•"/>
      <w:lvlJc w:val="left"/>
      <w:pPr>
        <w:ind w:left="3841" w:hanging="361"/>
      </w:pPr>
      <w:rPr>
        <w:rFonts w:hint="default"/>
        <w:lang w:val="es-ES" w:eastAsia="es-ES" w:bidi="es-ES"/>
      </w:rPr>
    </w:lvl>
    <w:lvl w:ilvl="5" w:tplc="97FC3656">
      <w:numFmt w:val="bullet"/>
      <w:lvlText w:val="•"/>
      <w:lvlJc w:val="left"/>
      <w:pPr>
        <w:ind w:left="4728" w:hanging="361"/>
      </w:pPr>
      <w:rPr>
        <w:rFonts w:hint="default"/>
        <w:lang w:val="es-ES" w:eastAsia="es-ES" w:bidi="es-ES"/>
      </w:rPr>
    </w:lvl>
    <w:lvl w:ilvl="6" w:tplc="F2B4ADB4">
      <w:numFmt w:val="bullet"/>
      <w:lvlText w:val="•"/>
      <w:lvlJc w:val="left"/>
      <w:pPr>
        <w:ind w:left="5615" w:hanging="361"/>
      </w:pPr>
      <w:rPr>
        <w:rFonts w:hint="default"/>
        <w:lang w:val="es-ES" w:eastAsia="es-ES" w:bidi="es-ES"/>
      </w:rPr>
    </w:lvl>
    <w:lvl w:ilvl="7" w:tplc="6B8E9854">
      <w:numFmt w:val="bullet"/>
      <w:lvlText w:val="•"/>
      <w:lvlJc w:val="left"/>
      <w:pPr>
        <w:ind w:left="6502" w:hanging="361"/>
      </w:pPr>
      <w:rPr>
        <w:rFonts w:hint="default"/>
        <w:lang w:val="es-ES" w:eastAsia="es-ES" w:bidi="es-ES"/>
      </w:rPr>
    </w:lvl>
    <w:lvl w:ilvl="8" w:tplc="700E64A8">
      <w:numFmt w:val="bullet"/>
      <w:lvlText w:val="•"/>
      <w:lvlJc w:val="left"/>
      <w:pPr>
        <w:ind w:left="7389" w:hanging="361"/>
      </w:pPr>
      <w:rPr>
        <w:rFonts w:hint="default"/>
        <w:lang w:val="es-ES" w:eastAsia="es-ES" w:bidi="es-ES"/>
      </w:rPr>
    </w:lvl>
  </w:abstractNum>
  <w:abstractNum w:abstractNumId="5" w15:restartNumberingAfterBreak="0">
    <w:nsid w:val="7FB8192A"/>
    <w:multiLevelType w:val="hybridMultilevel"/>
    <w:tmpl w:val="1EDEA916"/>
    <w:lvl w:ilvl="0" w:tplc="66429272">
      <w:numFmt w:val="bullet"/>
      <w:lvlText w:val="-"/>
      <w:lvlJc w:val="left"/>
      <w:pPr>
        <w:ind w:left="1252" w:hanging="423"/>
      </w:pPr>
      <w:rPr>
        <w:rFonts w:hint="default"/>
        <w:w w:val="100"/>
        <w:lang w:val="es-ES" w:eastAsia="es-ES" w:bidi="es-ES"/>
      </w:rPr>
    </w:lvl>
    <w:lvl w:ilvl="1" w:tplc="9DF4173E">
      <w:numFmt w:val="bullet"/>
      <w:lvlText w:val="•"/>
      <w:lvlJc w:val="left"/>
      <w:pPr>
        <w:ind w:left="2050" w:hanging="423"/>
      </w:pPr>
      <w:rPr>
        <w:rFonts w:hint="default"/>
        <w:lang w:val="es-ES" w:eastAsia="es-ES" w:bidi="es-ES"/>
      </w:rPr>
    </w:lvl>
    <w:lvl w:ilvl="2" w:tplc="2E281686">
      <w:numFmt w:val="bullet"/>
      <w:lvlText w:val="•"/>
      <w:lvlJc w:val="left"/>
      <w:pPr>
        <w:ind w:left="2840" w:hanging="423"/>
      </w:pPr>
      <w:rPr>
        <w:rFonts w:hint="default"/>
        <w:lang w:val="es-ES" w:eastAsia="es-ES" w:bidi="es-ES"/>
      </w:rPr>
    </w:lvl>
    <w:lvl w:ilvl="3" w:tplc="6C2427C8">
      <w:numFmt w:val="bullet"/>
      <w:lvlText w:val="•"/>
      <w:lvlJc w:val="left"/>
      <w:pPr>
        <w:ind w:left="3631" w:hanging="423"/>
      </w:pPr>
      <w:rPr>
        <w:rFonts w:hint="default"/>
        <w:lang w:val="es-ES" w:eastAsia="es-ES" w:bidi="es-ES"/>
      </w:rPr>
    </w:lvl>
    <w:lvl w:ilvl="4" w:tplc="A23C8206">
      <w:numFmt w:val="bullet"/>
      <w:lvlText w:val="•"/>
      <w:lvlJc w:val="left"/>
      <w:pPr>
        <w:ind w:left="4421" w:hanging="423"/>
      </w:pPr>
      <w:rPr>
        <w:rFonts w:hint="default"/>
        <w:lang w:val="es-ES" w:eastAsia="es-ES" w:bidi="es-ES"/>
      </w:rPr>
    </w:lvl>
    <w:lvl w:ilvl="5" w:tplc="8B5EF936">
      <w:numFmt w:val="bullet"/>
      <w:lvlText w:val="•"/>
      <w:lvlJc w:val="left"/>
      <w:pPr>
        <w:ind w:left="5212" w:hanging="423"/>
      </w:pPr>
      <w:rPr>
        <w:rFonts w:hint="default"/>
        <w:lang w:val="es-ES" w:eastAsia="es-ES" w:bidi="es-ES"/>
      </w:rPr>
    </w:lvl>
    <w:lvl w:ilvl="6" w:tplc="579A0086">
      <w:numFmt w:val="bullet"/>
      <w:lvlText w:val="•"/>
      <w:lvlJc w:val="left"/>
      <w:pPr>
        <w:ind w:left="6002" w:hanging="423"/>
      </w:pPr>
      <w:rPr>
        <w:rFonts w:hint="default"/>
        <w:lang w:val="es-ES" w:eastAsia="es-ES" w:bidi="es-ES"/>
      </w:rPr>
    </w:lvl>
    <w:lvl w:ilvl="7" w:tplc="93D4CD0E">
      <w:numFmt w:val="bullet"/>
      <w:lvlText w:val="•"/>
      <w:lvlJc w:val="left"/>
      <w:pPr>
        <w:ind w:left="6792" w:hanging="423"/>
      </w:pPr>
      <w:rPr>
        <w:rFonts w:hint="default"/>
        <w:lang w:val="es-ES" w:eastAsia="es-ES" w:bidi="es-ES"/>
      </w:rPr>
    </w:lvl>
    <w:lvl w:ilvl="8" w:tplc="3D404BA4">
      <w:numFmt w:val="bullet"/>
      <w:lvlText w:val="•"/>
      <w:lvlJc w:val="left"/>
      <w:pPr>
        <w:ind w:left="7583" w:hanging="423"/>
      </w:pPr>
      <w:rPr>
        <w:rFonts w:hint="default"/>
        <w:lang w:val="es-ES" w:eastAsia="es-ES" w:bidi="es-ES"/>
      </w:rPr>
    </w:lvl>
  </w:abstractNum>
  <w:num w:numId="1" w16cid:durableId="322584090">
    <w:abstractNumId w:val="2"/>
  </w:num>
  <w:num w:numId="2" w16cid:durableId="2056152771">
    <w:abstractNumId w:val="4"/>
  </w:num>
  <w:num w:numId="3" w16cid:durableId="217595385">
    <w:abstractNumId w:val="5"/>
  </w:num>
  <w:num w:numId="4" w16cid:durableId="1224483256">
    <w:abstractNumId w:val="1"/>
  </w:num>
  <w:num w:numId="5" w16cid:durableId="457920332">
    <w:abstractNumId w:val="0"/>
  </w:num>
  <w:num w:numId="6" w16cid:durableId="210263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73"/>
    <w:rsid w:val="00023111"/>
    <w:rsid w:val="00051DFB"/>
    <w:rsid w:val="000547D9"/>
    <w:rsid w:val="000777B2"/>
    <w:rsid w:val="000901CD"/>
    <w:rsid w:val="000B382F"/>
    <w:rsid w:val="000D60D8"/>
    <w:rsid w:val="00113639"/>
    <w:rsid w:val="00135F10"/>
    <w:rsid w:val="00156BC5"/>
    <w:rsid w:val="00184C54"/>
    <w:rsid w:val="001A1AB6"/>
    <w:rsid w:val="001A76A1"/>
    <w:rsid w:val="001B0716"/>
    <w:rsid w:val="001D2061"/>
    <w:rsid w:val="001F4B0D"/>
    <w:rsid w:val="002121F5"/>
    <w:rsid w:val="00265B18"/>
    <w:rsid w:val="0028243C"/>
    <w:rsid w:val="00294F56"/>
    <w:rsid w:val="00297DDC"/>
    <w:rsid w:val="002A7119"/>
    <w:rsid w:val="002B1705"/>
    <w:rsid w:val="002B648A"/>
    <w:rsid w:val="002E2739"/>
    <w:rsid w:val="002E7987"/>
    <w:rsid w:val="00316BF8"/>
    <w:rsid w:val="00330173"/>
    <w:rsid w:val="00330213"/>
    <w:rsid w:val="00361386"/>
    <w:rsid w:val="00364338"/>
    <w:rsid w:val="00373277"/>
    <w:rsid w:val="003833E2"/>
    <w:rsid w:val="00393D85"/>
    <w:rsid w:val="003A3A82"/>
    <w:rsid w:val="003A7DFF"/>
    <w:rsid w:val="003D213F"/>
    <w:rsid w:val="00412B01"/>
    <w:rsid w:val="00426FF1"/>
    <w:rsid w:val="004325FA"/>
    <w:rsid w:val="00437556"/>
    <w:rsid w:val="00441865"/>
    <w:rsid w:val="00474727"/>
    <w:rsid w:val="004750EB"/>
    <w:rsid w:val="00483E01"/>
    <w:rsid w:val="00486B2E"/>
    <w:rsid w:val="004B39ED"/>
    <w:rsid w:val="004F1BAB"/>
    <w:rsid w:val="00564BDF"/>
    <w:rsid w:val="00576C78"/>
    <w:rsid w:val="005B17D5"/>
    <w:rsid w:val="005B60B3"/>
    <w:rsid w:val="005C6184"/>
    <w:rsid w:val="00607F46"/>
    <w:rsid w:val="006209C6"/>
    <w:rsid w:val="006243D5"/>
    <w:rsid w:val="0065543D"/>
    <w:rsid w:val="00674C81"/>
    <w:rsid w:val="006E3892"/>
    <w:rsid w:val="006E71A6"/>
    <w:rsid w:val="006F75B4"/>
    <w:rsid w:val="0072180B"/>
    <w:rsid w:val="00725CD8"/>
    <w:rsid w:val="00742186"/>
    <w:rsid w:val="0076700B"/>
    <w:rsid w:val="007854C3"/>
    <w:rsid w:val="00786073"/>
    <w:rsid w:val="007A7A67"/>
    <w:rsid w:val="007C54FB"/>
    <w:rsid w:val="007D1C4B"/>
    <w:rsid w:val="007D747A"/>
    <w:rsid w:val="007E752C"/>
    <w:rsid w:val="007E7B00"/>
    <w:rsid w:val="008168DE"/>
    <w:rsid w:val="00830B8F"/>
    <w:rsid w:val="008352EE"/>
    <w:rsid w:val="00842A61"/>
    <w:rsid w:val="00847030"/>
    <w:rsid w:val="00852A69"/>
    <w:rsid w:val="00856803"/>
    <w:rsid w:val="00861AEA"/>
    <w:rsid w:val="008B1586"/>
    <w:rsid w:val="008B337B"/>
    <w:rsid w:val="008B6B75"/>
    <w:rsid w:val="008C5314"/>
    <w:rsid w:val="008E79FF"/>
    <w:rsid w:val="008F0088"/>
    <w:rsid w:val="008F7D7F"/>
    <w:rsid w:val="00910A7E"/>
    <w:rsid w:val="00942A59"/>
    <w:rsid w:val="009470E2"/>
    <w:rsid w:val="00965B69"/>
    <w:rsid w:val="0097498C"/>
    <w:rsid w:val="009812E8"/>
    <w:rsid w:val="0098512A"/>
    <w:rsid w:val="009C1114"/>
    <w:rsid w:val="009C54E0"/>
    <w:rsid w:val="009D46BA"/>
    <w:rsid w:val="009E0F01"/>
    <w:rsid w:val="009E6909"/>
    <w:rsid w:val="00A116A6"/>
    <w:rsid w:val="00A165E6"/>
    <w:rsid w:val="00A249FE"/>
    <w:rsid w:val="00A2683C"/>
    <w:rsid w:val="00A567CC"/>
    <w:rsid w:val="00A57860"/>
    <w:rsid w:val="00A60455"/>
    <w:rsid w:val="00A93FA3"/>
    <w:rsid w:val="00A94B0D"/>
    <w:rsid w:val="00AC692D"/>
    <w:rsid w:val="00AD3F74"/>
    <w:rsid w:val="00AF7850"/>
    <w:rsid w:val="00B46CF3"/>
    <w:rsid w:val="00B47BEF"/>
    <w:rsid w:val="00B83727"/>
    <w:rsid w:val="00B87647"/>
    <w:rsid w:val="00BA08D4"/>
    <w:rsid w:val="00BC1041"/>
    <w:rsid w:val="00BE6958"/>
    <w:rsid w:val="00C01A47"/>
    <w:rsid w:val="00C01CFC"/>
    <w:rsid w:val="00C03CD2"/>
    <w:rsid w:val="00C2562C"/>
    <w:rsid w:val="00C40EDA"/>
    <w:rsid w:val="00C569B7"/>
    <w:rsid w:val="00C6114E"/>
    <w:rsid w:val="00C84340"/>
    <w:rsid w:val="00C916FB"/>
    <w:rsid w:val="00C94A70"/>
    <w:rsid w:val="00CE6D57"/>
    <w:rsid w:val="00CF665E"/>
    <w:rsid w:val="00D468B3"/>
    <w:rsid w:val="00D52224"/>
    <w:rsid w:val="00D64CD7"/>
    <w:rsid w:val="00D66525"/>
    <w:rsid w:val="00DB0E54"/>
    <w:rsid w:val="00DB2721"/>
    <w:rsid w:val="00DD6AFC"/>
    <w:rsid w:val="00E04E30"/>
    <w:rsid w:val="00E11D47"/>
    <w:rsid w:val="00E60A97"/>
    <w:rsid w:val="00E616C5"/>
    <w:rsid w:val="00E642FD"/>
    <w:rsid w:val="00E83EDA"/>
    <w:rsid w:val="00E85B66"/>
    <w:rsid w:val="00EB1ABB"/>
    <w:rsid w:val="00EB2FA5"/>
    <w:rsid w:val="00EC288C"/>
    <w:rsid w:val="00EC6CB8"/>
    <w:rsid w:val="00EF4AFA"/>
    <w:rsid w:val="00EF51F9"/>
    <w:rsid w:val="00F15DEB"/>
    <w:rsid w:val="00F22177"/>
    <w:rsid w:val="00F40223"/>
    <w:rsid w:val="00F4688E"/>
    <w:rsid w:val="00F73B70"/>
    <w:rsid w:val="00F9067C"/>
    <w:rsid w:val="00FA1BE0"/>
    <w:rsid w:val="00FB00E7"/>
    <w:rsid w:val="00FC00F0"/>
    <w:rsid w:val="00FC03FF"/>
    <w:rsid w:val="00FE0856"/>
    <w:rsid w:val="00FE74E8"/>
    <w:rsid w:val="00FF20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3779E"/>
  <w15:docId w15:val="{03356DC8-ADCA-4FBB-9595-4B141B8C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72"/>
      <w:outlineLvl w:val="0"/>
    </w:pPr>
    <w:rPr>
      <w:rFonts w:ascii="Trebuchet MS" w:eastAsia="Trebuchet MS" w:hAnsi="Trebuchet MS" w:cs="Trebuchet MS"/>
      <w:b/>
      <w:bCs/>
      <w:sz w:val="32"/>
      <w:szCs w:val="32"/>
    </w:rPr>
  </w:style>
  <w:style w:type="paragraph" w:styleId="Ttulo2">
    <w:name w:val="heading 2"/>
    <w:basedOn w:val="Normal"/>
    <w:uiPriority w:val="1"/>
    <w:qFormat/>
    <w:pPr>
      <w:ind w:left="272"/>
      <w:outlineLvl w:val="1"/>
    </w:pPr>
    <w:rPr>
      <w:rFonts w:ascii="Trebuchet MS" w:eastAsia="Trebuchet MS" w:hAnsi="Trebuchet MS" w:cs="Trebuchet MS"/>
      <w:b/>
      <w:bCs/>
      <w:sz w:val="28"/>
      <w:szCs w:val="28"/>
    </w:rPr>
  </w:style>
  <w:style w:type="paragraph" w:styleId="Ttulo3">
    <w:name w:val="heading 3"/>
    <w:basedOn w:val="Normal"/>
    <w:uiPriority w:val="1"/>
    <w:qFormat/>
    <w:pPr>
      <w:ind w:left="119"/>
      <w:jc w:val="both"/>
      <w:outlineLvl w:val="2"/>
    </w:pPr>
    <w:rPr>
      <w:rFonts w:ascii="Trebuchet MS" w:eastAsia="Trebuchet MS" w:hAnsi="Trebuchet MS" w:cs="Trebuchet MS"/>
      <w:b/>
      <w:bCs/>
      <w:sz w:val="24"/>
      <w:szCs w:val="24"/>
    </w:rPr>
  </w:style>
  <w:style w:type="paragraph" w:styleId="Ttulo4">
    <w:name w:val="heading 4"/>
    <w:basedOn w:val="Normal"/>
    <w:uiPriority w:val="1"/>
    <w:qFormat/>
    <w:pPr>
      <w:ind w:left="119"/>
      <w:outlineLvl w:val="3"/>
    </w:pPr>
    <w:rPr>
      <w:rFonts w:ascii="Trebuchet MS" w:eastAsia="Trebuchet MS" w:hAnsi="Trebuchet MS" w:cs="Trebuchet M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185" w:hanging="361"/>
    </w:pPr>
  </w:style>
  <w:style w:type="paragraph" w:customStyle="1" w:styleId="TableParagraph">
    <w:name w:val="Table Paragraph"/>
    <w:basedOn w:val="Normal"/>
    <w:uiPriority w:val="1"/>
    <w:qFormat/>
    <w:pPr>
      <w:spacing w:before="4"/>
      <w:ind w:left="109"/>
    </w:pPr>
  </w:style>
  <w:style w:type="paragraph" w:styleId="Encabezado">
    <w:name w:val="header"/>
    <w:basedOn w:val="Normal"/>
    <w:link w:val="EncabezadoCar"/>
    <w:uiPriority w:val="99"/>
    <w:unhideWhenUsed/>
    <w:rsid w:val="004325FA"/>
    <w:pPr>
      <w:tabs>
        <w:tab w:val="center" w:pos="4252"/>
        <w:tab w:val="right" w:pos="8504"/>
      </w:tabs>
    </w:pPr>
  </w:style>
  <w:style w:type="character" w:customStyle="1" w:styleId="EncabezadoCar">
    <w:name w:val="Encabezado Car"/>
    <w:basedOn w:val="Fuentedeprrafopredeter"/>
    <w:link w:val="Encabezado"/>
    <w:uiPriority w:val="99"/>
    <w:rsid w:val="004325FA"/>
    <w:rPr>
      <w:rFonts w:ascii="Arial" w:eastAsia="Arial" w:hAnsi="Arial" w:cs="Arial"/>
      <w:lang w:val="es-ES" w:eastAsia="es-ES" w:bidi="es-ES"/>
    </w:rPr>
  </w:style>
  <w:style w:type="paragraph" w:styleId="Piedepgina">
    <w:name w:val="footer"/>
    <w:basedOn w:val="Normal"/>
    <w:link w:val="PiedepginaCar"/>
    <w:uiPriority w:val="99"/>
    <w:unhideWhenUsed/>
    <w:rsid w:val="004325FA"/>
    <w:pPr>
      <w:tabs>
        <w:tab w:val="center" w:pos="4252"/>
        <w:tab w:val="right" w:pos="8504"/>
      </w:tabs>
    </w:pPr>
  </w:style>
  <w:style w:type="character" w:customStyle="1" w:styleId="PiedepginaCar">
    <w:name w:val="Pie de página Car"/>
    <w:basedOn w:val="Fuentedeprrafopredeter"/>
    <w:link w:val="Piedepgina"/>
    <w:uiPriority w:val="99"/>
    <w:rsid w:val="004325FA"/>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4325FA"/>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5FA"/>
    <w:rPr>
      <w:rFonts w:ascii="Tahoma" w:eastAsia="Arial" w:hAnsi="Tahoma" w:cs="Tahoma"/>
      <w:sz w:val="16"/>
      <w:szCs w:val="16"/>
      <w:lang w:val="es-ES" w:eastAsia="es-ES" w:bidi="es-ES"/>
    </w:rPr>
  </w:style>
  <w:style w:type="paragraph" w:customStyle="1" w:styleId="Default">
    <w:name w:val="Default"/>
    <w:rsid w:val="006E71A6"/>
    <w:pPr>
      <w:widowControl/>
      <w:adjustRightInd w:val="0"/>
    </w:pPr>
    <w:rPr>
      <w:rFonts w:ascii="Calibri" w:hAnsi="Calibri" w:cs="Calibri"/>
      <w:color w:val="000000"/>
      <w:sz w:val="24"/>
      <w:szCs w:val="24"/>
      <w:lang w:val="es-ES"/>
    </w:rPr>
  </w:style>
  <w:style w:type="character" w:styleId="Refdecomentario">
    <w:name w:val="annotation reference"/>
    <w:basedOn w:val="Fuentedeprrafopredeter"/>
    <w:uiPriority w:val="99"/>
    <w:semiHidden/>
    <w:unhideWhenUsed/>
    <w:rsid w:val="00965B69"/>
    <w:rPr>
      <w:sz w:val="16"/>
      <w:szCs w:val="16"/>
    </w:rPr>
  </w:style>
  <w:style w:type="paragraph" w:styleId="Textocomentario">
    <w:name w:val="annotation text"/>
    <w:basedOn w:val="Normal"/>
    <w:link w:val="TextocomentarioCar"/>
    <w:uiPriority w:val="99"/>
    <w:semiHidden/>
    <w:unhideWhenUsed/>
    <w:rsid w:val="00965B69"/>
    <w:rPr>
      <w:sz w:val="20"/>
      <w:szCs w:val="20"/>
    </w:rPr>
  </w:style>
  <w:style w:type="character" w:customStyle="1" w:styleId="TextocomentarioCar">
    <w:name w:val="Texto comentario Car"/>
    <w:basedOn w:val="Fuentedeprrafopredeter"/>
    <w:link w:val="Textocomentario"/>
    <w:uiPriority w:val="99"/>
    <w:semiHidden/>
    <w:rsid w:val="00965B69"/>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65B69"/>
    <w:rPr>
      <w:b/>
      <w:bCs/>
    </w:rPr>
  </w:style>
  <w:style w:type="character" w:customStyle="1" w:styleId="AsuntodelcomentarioCar">
    <w:name w:val="Asunto del comentario Car"/>
    <w:basedOn w:val="TextocomentarioCar"/>
    <w:link w:val="Asuntodelcomentario"/>
    <w:uiPriority w:val="99"/>
    <w:semiHidden/>
    <w:rsid w:val="00965B69"/>
    <w:rPr>
      <w:rFonts w:ascii="Arial" w:eastAsia="Arial" w:hAnsi="Arial" w:cs="Arial"/>
      <w:b/>
      <w:bCs/>
      <w:sz w:val="20"/>
      <w:szCs w:val="20"/>
      <w:lang w:val="es-ES" w:eastAsia="es-ES" w:bidi="es-ES"/>
    </w:rPr>
  </w:style>
  <w:style w:type="character" w:styleId="Hipervnculo">
    <w:name w:val="Hyperlink"/>
    <w:basedOn w:val="Fuentedeprrafopredeter"/>
    <w:uiPriority w:val="99"/>
    <w:unhideWhenUsed/>
    <w:rsid w:val="00C6114E"/>
    <w:rPr>
      <w:color w:val="0000FF" w:themeColor="hyperlink"/>
      <w:u w:val="single"/>
    </w:rPr>
  </w:style>
  <w:style w:type="character" w:styleId="Mencinsinresolver">
    <w:name w:val="Unresolved Mention"/>
    <w:basedOn w:val="Fuentedeprrafopredeter"/>
    <w:uiPriority w:val="99"/>
    <w:semiHidden/>
    <w:unhideWhenUsed/>
    <w:rsid w:val="00767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i.us.es/sites/osi/files/doc/Procedimientocto.encargado.INSTRUCCIONESCTO.ENCARGADODP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us.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si.us.es/sites/osi/files/doc/CONTRATOTRATAMIENTODEDATOS.docx" TargetMode="External"/><Relationship Id="rId4" Type="http://schemas.openxmlformats.org/officeDocument/2006/relationships/webSettings" Target="webSettings.xml"/><Relationship Id="rId9" Type="http://schemas.openxmlformats.org/officeDocument/2006/relationships/hyperlink" Target="https://osi.us.es/sites/osi/files/doc/Instrucci%C3%B3ncontrataci%C3%B3nmenorcondatospersonalesDEF.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1148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MARGARITA MARTINEZ-PAIS LOSCERTALES</cp:lastModifiedBy>
  <cp:revision>33</cp:revision>
  <dcterms:created xsi:type="dcterms:W3CDTF">2023-05-17T09:53:00Z</dcterms:created>
  <dcterms:modified xsi:type="dcterms:W3CDTF">2023-05-25T09:02:00Z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Acrobat PDFMaker 18 para Word</vt:lpwstr>
  </property>
  <property fmtid="{D5CDD505-2E9C-101B-9397-08002B2CF9AE}" pid="4" name="LastSaved">
    <vt:filetime>2018-07-05T00:00:00Z</vt:filetime>
  </property>
</Properties>
</file>